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6B" w:rsidRDefault="00695E6B"/>
    <w:tbl>
      <w:tblPr>
        <w:tblW w:w="0" w:type="auto"/>
        <w:tblLook w:val="04A0"/>
      </w:tblPr>
      <w:tblGrid>
        <w:gridCol w:w="5353"/>
        <w:gridCol w:w="4678"/>
      </w:tblGrid>
      <w:tr w:rsidR="006D29EF" w:rsidRPr="009D07F7" w:rsidTr="00194FD3">
        <w:tc>
          <w:tcPr>
            <w:tcW w:w="5353" w:type="dxa"/>
          </w:tcPr>
          <w:p w:rsidR="006D29EF" w:rsidRPr="009D07F7" w:rsidRDefault="006D29EF" w:rsidP="00B15C04">
            <w:pPr>
              <w:pStyle w:val="a3"/>
              <w:spacing w:before="0" w:beforeAutospacing="0" w:after="0" w:afterAutospacing="0"/>
            </w:pPr>
            <w:r w:rsidRPr="009D07F7">
              <w:t xml:space="preserve">Принято на заседании </w:t>
            </w:r>
          </w:p>
          <w:p w:rsidR="001C4882" w:rsidRDefault="00A14AFA" w:rsidP="00B15C04">
            <w:pPr>
              <w:pStyle w:val="a3"/>
              <w:spacing w:before="0" w:beforeAutospacing="0" w:after="0" w:afterAutospacing="0"/>
            </w:pPr>
            <w:r>
              <w:t>Педагогического совета</w:t>
            </w:r>
          </w:p>
          <w:p w:rsidR="001C4882" w:rsidRDefault="002077D0" w:rsidP="00B15C04">
            <w:pPr>
              <w:pStyle w:val="a3"/>
              <w:spacing w:before="0" w:beforeAutospacing="0" w:after="0" w:afterAutospacing="0"/>
            </w:pPr>
            <w:r>
              <w:t xml:space="preserve">с учетом мнения родителей (законных представителей) обучающихся, </w:t>
            </w:r>
          </w:p>
          <w:p w:rsidR="006D29EF" w:rsidRPr="009D07F7" w:rsidRDefault="002077D0" w:rsidP="00B15C04">
            <w:pPr>
              <w:pStyle w:val="a3"/>
              <w:spacing w:before="0" w:beforeAutospacing="0" w:after="0" w:afterAutospacing="0"/>
            </w:pPr>
            <w:r>
              <w:t>обучающихся</w:t>
            </w:r>
            <w:r w:rsidR="001C4882">
              <w:t xml:space="preserve"> </w:t>
            </w:r>
            <w:r w:rsidR="006D29EF" w:rsidRPr="009D07F7">
              <w:t>МАОУ «СОШ №57 г. Улан-Удэ»</w:t>
            </w:r>
          </w:p>
          <w:p w:rsidR="006D29EF" w:rsidRPr="009D07F7" w:rsidRDefault="00265F93" w:rsidP="00265F93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«</w:t>
            </w:r>
            <w:r w:rsidR="003410F0">
              <w:t>___</w:t>
            </w:r>
            <w:r>
              <w:t>»</w:t>
            </w:r>
            <w:r w:rsidR="006D29EF" w:rsidRPr="009D07F7">
              <w:t xml:space="preserve"> </w:t>
            </w:r>
            <w:r w:rsidR="003410F0">
              <w:t>___________</w:t>
            </w:r>
            <w:proofErr w:type="gramStart"/>
            <w:r w:rsidR="006D29EF" w:rsidRPr="009D07F7">
              <w:t>г</w:t>
            </w:r>
            <w:proofErr w:type="gramEnd"/>
            <w:r w:rsidR="006D29EF" w:rsidRPr="009D07F7">
              <w:t>.</w:t>
            </w:r>
          </w:p>
        </w:tc>
        <w:tc>
          <w:tcPr>
            <w:tcW w:w="4678" w:type="dxa"/>
          </w:tcPr>
          <w:p w:rsidR="006D29EF" w:rsidRPr="009D07F7" w:rsidRDefault="006D29EF" w:rsidP="00B15C04">
            <w:pPr>
              <w:pStyle w:val="a3"/>
              <w:spacing w:before="0" w:beforeAutospacing="0" w:after="0" w:afterAutospacing="0"/>
              <w:jc w:val="right"/>
            </w:pPr>
            <w:r w:rsidRPr="009D07F7">
              <w:t xml:space="preserve">Утверждаю </w:t>
            </w:r>
          </w:p>
          <w:p w:rsidR="006D29EF" w:rsidRPr="009D07F7" w:rsidRDefault="006D29EF" w:rsidP="00B15C04">
            <w:pPr>
              <w:pStyle w:val="a3"/>
              <w:spacing w:before="0" w:beforeAutospacing="0" w:after="0" w:afterAutospacing="0"/>
              <w:jc w:val="right"/>
            </w:pPr>
            <w:r w:rsidRPr="009D07F7">
              <w:t xml:space="preserve">Директор МАОУ «СОШ №57 г. Улан-Удэ» ____________ </w:t>
            </w:r>
            <w:proofErr w:type="spellStart"/>
            <w:r w:rsidRPr="009D07F7">
              <w:t>Г.Н.Жербанова</w:t>
            </w:r>
            <w:proofErr w:type="spellEnd"/>
          </w:p>
          <w:p w:rsidR="006D29EF" w:rsidRPr="009D07F7" w:rsidRDefault="006D29EF" w:rsidP="00B15C0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</w:p>
        </w:tc>
      </w:tr>
    </w:tbl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3410F0" w:rsidRPr="00C624B1" w:rsidRDefault="003410F0" w:rsidP="003410F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Pr="009D07F7" w:rsidRDefault="006D29EF" w:rsidP="006D29EF">
      <w:pPr>
        <w:spacing w:before="0" w:line="360" w:lineRule="auto"/>
        <w:jc w:val="center"/>
        <w:rPr>
          <w:b/>
          <w:caps/>
        </w:rPr>
      </w:pPr>
      <w:r w:rsidRPr="009D07F7">
        <w:rPr>
          <w:b/>
          <w:caps/>
        </w:rPr>
        <w:t>П</w:t>
      </w:r>
      <w:r w:rsidR="003410F0">
        <w:rPr>
          <w:b/>
          <w:caps/>
        </w:rPr>
        <w:t xml:space="preserve">оложение </w:t>
      </w:r>
    </w:p>
    <w:p w:rsidR="00580E21" w:rsidRDefault="002077D0" w:rsidP="00580E21">
      <w:pPr>
        <w:spacing w:before="0" w:line="360" w:lineRule="auto"/>
        <w:jc w:val="center"/>
        <w:rPr>
          <w:b/>
          <w:caps/>
        </w:rPr>
      </w:pPr>
      <w:r>
        <w:rPr>
          <w:b/>
          <w:caps/>
        </w:rPr>
        <w:t>о языке образования</w:t>
      </w:r>
    </w:p>
    <w:p w:rsidR="006D29EF" w:rsidRPr="009D07F7" w:rsidRDefault="006D29EF" w:rsidP="006D29EF">
      <w:pPr>
        <w:spacing w:before="0" w:line="360" w:lineRule="auto"/>
        <w:jc w:val="center"/>
        <w:rPr>
          <w:b/>
          <w:caps/>
        </w:rPr>
      </w:pPr>
      <w:r w:rsidRPr="009D07F7">
        <w:rPr>
          <w:b/>
          <w:caps/>
        </w:rPr>
        <w:t>МАОУ «Средняя общеобразовательная школа № 57 г. Улан-Удэ»</w:t>
      </w:r>
    </w:p>
    <w:p w:rsidR="006D29EF" w:rsidRDefault="006D29EF" w:rsidP="006D29EF">
      <w:pPr>
        <w:spacing w:before="0" w:line="360" w:lineRule="auto"/>
        <w:jc w:val="center"/>
        <w:rPr>
          <w:b/>
          <w:caps/>
        </w:rPr>
      </w:pPr>
    </w:p>
    <w:p w:rsidR="006D29EF" w:rsidRPr="00081B10" w:rsidRDefault="006D29EF" w:rsidP="006D29EF">
      <w:pPr>
        <w:jc w:val="center"/>
        <w:rPr>
          <w:b/>
        </w:rPr>
      </w:pPr>
      <w:r>
        <w:rPr>
          <w:b/>
        </w:rPr>
        <w:t>Версия 1</w:t>
      </w:r>
    </w:p>
    <w:p w:rsidR="006D29EF" w:rsidRPr="00081B10" w:rsidRDefault="006D29EF" w:rsidP="006D29EF">
      <w:pPr>
        <w:jc w:val="center"/>
        <w:rPr>
          <w:b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022ECE" w:rsidRDefault="00022ECE" w:rsidP="006D29EF">
      <w:pPr>
        <w:jc w:val="center"/>
        <w:rPr>
          <w:b/>
          <w:caps/>
        </w:rPr>
      </w:pPr>
    </w:p>
    <w:p w:rsidR="00022ECE" w:rsidRDefault="00022ECE" w:rsidP="006D29EF">
      <w:pPr>
        <w:jc w:val="center"/>
        <w:rPr>
          <w:b/>
          <w:caps/>
        </w:rPr>
      </w:pPr>
    </w:p>
    <w:p w:rsidR="006D29EF" w:rsidRPr="00081B10" w:rsidRDefault="006D29EF" w:rsidP="006D29EF">
      <w:pPr>
        <w:jc w:val="center"/>
        <w:rPr>
          <w:b/>
        </w:rPr>
      </w:pPr>
      <w:r>
        <w:rPr>
          <w:b/>
        </w:rPr>
        <w:t>Улан-Удэ</w:t>
      </w:r>
    </w:p>
    <w:p w:rsidR="006D29EF" w:rsidRPr="00D60BB6" w:rsidRDefault="006D29EF" w:rsidP="006D29EF">
      <w:pPr>
        <w:tabs>
          <w:tab w:val="left" w:pos="3195"/>
        </w:tabs>
        <w:ind w:firstLine="284"/>
      </w:pPr>
      <w:r>
        <w:rPr>
          <w:b/>
        </w:rPr>
        <w:br w:type="page"/>
      </w:r>
      <w:r w:rsidRPr="00D60BB6">
        <w:lastRenderedPageBreak/>
        <w:t>Дата введения в действие    «_</w:t>
      </w:r>
      <w:r w:rsidR="004870C2">
        <w:t>17</w:t>
      </w:r>
      <w:r w:rsidRPr="00D60BB6">
        <w:t>___»_</w:t>
      </w:r>
      <w:r w:rsidR="004870C2">
        <w:t>11</w:t>
      </w:r>
      <w:r w:rsidRPr="00D60BB6">
        <w:t>___20</w:t>
      </w:r>
      <w:r w:rsidR="004870C2">
        <w:t>16</w:t>
      </w:r>
      <w:r w:rsidRPr="00D60BB6">
        <w:t xml:space="preserve"> г.  </w:t>
      </w:r>
    </w:p>
    <w:p w:rsidR="006D29EF" w:rsidRPr="00D60BB6" w:rsidRDefault="006D29EF" w:rsidP="006D29EF">
      <w:pPr>
        <w:tabs>
          <w:tab w:val="left" w:pos="3195"/>
        </w:tabs>
        <w:ind w:firstLine="284"/>
      </w:pPr>
      <w:r>
        <w:t>П</w:t>
      </w:r>
      <w:r w:rsidRPr="00D60BB6">
        <w:t xml:space="preserve">риказ  по </w:t>
      </w:r>
      <w:r>
        <w:t>МАОУ «СОШ</w:t>
      </w:r>
      <w:r w:rsidRPr="00D60BB6">
        <w:t xml:space="preserve"> №</w:t>
      </w:r>
      <w:r>
        <w:t xml:space="preserve"> 57 г.</w:t>
      </w:r>
      <w:r w:rsidR="002077D0">
        <w:t xml:space="preserve"> </w:t>
      </w:r>
      <w:r>
        <w:t>Улан-Удэ»</w:t>
      </w:r>
      <w:r w:rsidRPr="00D60BB6">
        <w:t xml:space="preserve"> </w:t>
      </w:r>
      <w:r w:rsidR="004870C2">
        <w:t>№ 102/1 от 17.11.2016</w:t>
      </w:r>
    </w:p>
    <w:p w:rsidR="001730B2" w:rsidRDefault="001730B2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927DF4" w:rsidRDefault="00927DF4" w:rsidP="006D29EF">
      <w:pPr>
        <w:tabs>
          <w:tab w:val="left" w:pos="3195"/>
        </w:tabs>
        <w:ind w:firstLine="284"/>
      </w:pPr>
    </w:p>
    <w:p w:rsidR="00927DF4" w:rsidRDefault="00927DF4" w:rsidP="006D29EF">
      <w:pPr>
        <w:tabs>
          <w:tab w:val="left" w:pos="3195"/>
        </w:tabs>
        <w:ind w:firstLine="284"/>
      </w:pPr>
    </w:p>
    <w:p w:rsidR="00927DF4" w:rsidRDefault="00927DF4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Pr="002504B6" w:rsidRDefault="0033464D" w:rsidP="0033464D">
      <w:pPr>
        <w:pStyle w:val="ad"/>
        <w:ind w:left="142" w:firstLine="142"/>
        <w:rPr>
          <w:rFonts w:ascii="Times New Roman" w:hAnsi="Times New Roman"/>
          <w:sz w:val="24"/>
          <w:szCs w:val="24"/>
        </w:rPr>
      </w:pPr>
      <w:r w:rsidRPr="002504B6">
        <w:rPr>
          <w:rFonts w:ascii="Times New Roman" w:hAnsi="Times New Roman"/>
          <w:sz w:val="24"/>
          <w:szCs w:val="24"/>
        </w:rPr>
        <w:t xml:space="preserve">Настоящий документ является внутренним документом </w:t>
      </w:r>
      <w:r>
        <w:rPr>
          <w:rFonts w:ascii="Times New Roman" w:hAnsi="Times New Roman"/>
          <w:sz w:val="24"/>
          <w:szCs w:val="24"/>
        </w:rPr>
        <w:t>МА</w:t>
      </w:r>
      <w:r w:rsidRPr="002504B6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СОШ № 57 г. Улан-Удэ</w:t>
      </w:r>
      <w:r w:rsidRPr="002504B6">
        <w:rPr>
          <w:rFonts w:ascii="Times New Roman" w:hAnsi="Times New Roman"/>
          <w:sz w:val="24"/>
          <w:szCs w:val="24"/>
        </w:rPr>
        <w:t>»</w:t>
      </w:r>
    </w:p>
    <w:p w:rsidR="002F45BE" w:rsidRDefault="006D29EF" w:rsidP="006D29EF">
      <w:pPr>
        <w:spacing w:before="0"/>
        <w:rPr>
          <w:b/>
        </w:rPr>
      </w:pPr>
      <w:r>
        <w:rPr>
          <w:b/>
        </w:rPr>
        <w:br w:type="page"/>
      </w:r>
    </w:p>
    <w:p w:rsidR="0069551F" w:rsidRPr="000B7A04" w:rsidRDefault="000B7A04" w:rsidP="000B7A04">
      <w:pPr>
        <w:spacing w:before="0"/>
        <w:jc w:val="both"/>
        <w:rPr>
          <w:b/>
          <w:bCs/>
        </w:rPr>
      </w:pPr>
      <w:r>
        <w:rPr>
          <w:b/>
          <w:bCs/>
        </w:rPr>
        <w:lastRenderedPageBreak/>
        <w:t xml:space="preserve">1 </w:t>
      </w:r>
      <w:r w:rsidR="0069551F" w:rsidRPr="000B7A04">
        <w:rPr>
          <w:b/>
          <w:bCs/>
        </w:rPr>
        <w:t>Общие положения</w:t>
      </w:r>
    </w:p>
    <w:p w:rsidR="00CE6B38" w:rsidRPr="002D23F6" w:rsidRDefault="00CE6B38" w:rsidP="00CE6B38">
      <w:pPr>
        <w:jc w:val="both"/>
        <w:rPr>
          <w:b/>
          <w:color w:val="000000"/>
        </w:rPr>
      </w:pPr>
    </w:p>
    <w:p w:rsidR="002077D0" w:rsidRDefault="002077D0" w:rsidP="00F63144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1.1.  Настоящее  Положение  разработано  в  соответствии  с  Федеральным  законом  от  29 декабря  2012г.  №  273-ФЗ  «Об  образовании  в  Российской  Федерации»,  Законом Российской Федерации  «О  языках народов Российской Федерации»  от 25  октября  1991 года</w:t>
      </w:r>
      <w:r w:rsidR="00F63144">
        <w:t xml:space="preserve"> </w:t>
      </w:r>
      <w:r>
        <w:t xml:space="preserve">№ 1807-1 (с изменениями), </w:t>
      </w:r>
      <w:r w:rsidR="00F63144">
        <w:t>Уставом МАОУ «СОШ № 57 г. Улан-Удэ»</w:t>
      </w:r>
      <w:r>
        <w:t>.</w:t>
      </w:r>
    </w:p>
    <w:p w:rsidR="002077D0" w:rsidRDefault="002077D0" w:rsidP="00F63144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1.2. Положение  является  локальным  актом  Муниципального  автономного общеобразовательного  учреждения  «Средняя общеобразовательная школа №57 г</w:t>
      </w:r>
      <w:proofErr w:type="gramStart"/>
      <w:r>
        <w:t>.У</w:t>
      </w:r>
      <w:proofErr w:type="gramEnd"/>
      <w:r>
        <w:t>лан-Удэ»  (Далее  Школа),  которое  регулирует языки образования  и языки изучения в Школе.</w:t>
      </w:r>
    </w:p>
    <w:p w:rsidR="002077D0" w:rsidRPr="002D23F6" w:rsidRDefault="002077D0" w:rsidP="00F63144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 xml:space="preserve">1.3.  Настоящее  Положение  утверждено  с  учетом  мнения  </w:t>
      </w:r>
      <w:r w:rsidRPr="002D23F6">
        <w:t xml:space="preserve">Совета  </w:t>
      </w:r>
      <w:r w:rsidR="002D23F6" w:rsidRPr="002D23F6">
        <w:t>родителей, Совета обучающихся</w:t>
      </w:r>
      <w:r w:rsidRPr="002D23F6">
        <w:t xml:space="preserve">  и Педагогического совета Школы.</w:t>
      </w:r>
    </w:p>
    <w:p w:rsidR="002077D0" w:rsidRDefault="002077D0" w:rsidP="00F63144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1.4.  В соответствии с законодательством Российской Федерации  в Школе  гарантируется получение  образования  на  государственном  языке  Российской  Федерации,  а  также выбор  языка  обучения,  языка изучения  в  пределах  возможностей,  предоставляемых системой образования.</w:t>
      </w:r>
    </w:p>
    <w:p w:rsidR="002077D0" w:rsidRDefault="002077D0" w:rsidP="00F63144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1.5.Образовательная  деятельность  в  Школе  осуществляется  на  русском  языке. Преподавание  и  изучение  государственного  языка  Российской  Федерации  в  рамках имеющих государственную аккредитацию образовательных программ осуществляются в соответствии  с  Федеральными  государственными  образовательными  стандартами, образовательными стандартами.</w:t>
      </w:r>
    </w:p>
    <w:p w:rsidR="002077D0" w:rsidRDefault="002077D0" w:rsidP="00F63144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1.6. Преподавание  и  изучение  бурятского языка  как государственного языка Республики Бурятия осуществляется в Школе  в рамках имеющих государственную  аккредитацию  образовательных  программ  в  соответствии  с Федеральными  государственными  образовательными  стандартами,  образовательными стандартами.</w:t>
      </w:r>
    </w:p>
    <w:p w:rsidR="00F63144" w:rsidRPr="00F63144" w:rsidRDefault="002077D0" w:rsidP="00F63144">
      <w:pPr>
        <w:shd w:val="clear" w:color="auto" w:fill="FFFFFF"/>
        <w:spacing w:before="0"/>
        <w:ind w:firstLine="426"/>
        <w:jc w:val="both"/>
        <w:textAlignment w:val="baseline"/>
      </w:pPr>
      <w:r>
        <w:t>1.7.  Преподавание  и  изучение  государственн</w:t>
      </w:r>
      <w:r w:rsidR="002D23F6">
        <w:t>ого</w:t>
      </w:r>
      <w:r>
        <w:t xml:space="preserve">  язык</w:t>
      </w:r>
      <w:r w:rsidR="002D23F6">
        <w:t xml:space="preserve">а (бурятского) </w:t>
      </w:r>
      <w:r>
        <w:t xml:space="preserve">  Республики  Бурятия  не  должны осуществляться в ущерб преподаванию и изучению государственного языка </w:t>
      </w:r>
      <w:r w:rsidR="002D23F6">
        <w:t xml:space="preserve">(русского) </w:t>
      </w:r>
      <w:r w:rsidR="00F63144">
        <w:t xml:space="preserve">Российской Федерации. </w:t>
      </w:r>
      <w:r w:rsidR="00F63144" w:rsidRPr="00F63144">
        <w:t>Преподавание бурятского языка осуществляется в порядке, установленном законодательством Российской Федерации на добровольной основе. Родители (законные представители) несовершеннолетних обучающихся вправе отказаться от изучения бурятского языка.</w:t>
      </w:r>
    </w:p>
    <w:p w:rsidR="002077D0" w:rsidRDefault="002077D0" w:rsidP="00F63144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 xml:space="preserve">1.8.  </w:t>
      </w:r>
      <w:proofErr w:type="gramStart"/>
      <w:r>
        <w:t>Право  граждан  Российской  Федерации  на  получение  дошкольного,  начального общего и  основного  общего  образования на родном языке,  а также право на изучение родного языка обеспечивается в Школе  созданием необходимого числа  классов, групп, а также  созданием  условий  для их функционирования  (ст.  14 федерального  закона от 29.12.2012г. № 27Э-ФЗ «Об образовании в Российской Федерации»).</w:t>
      </w:r>
      <w:r w:rsidR="00F63144">
        <w:t xml:space="preserve"> </w:t>
      </w:r>
      <w:proofErr w:type="gramEnd"/>
    </w:p>
    <w:p w:rsidR="002077D0" w:rsidRDefault="002077D0" w:rsidP="00F63144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1.9.  Для недопущения нарушени</w:t>
      </w:r>
      <w:r w:rsidR="002D23F6">
        <w:t>я</w:t>
      </w:r>
      <w:r>
        <w:t xml:space="preserve"> права граждан на образование Школа  обеспечивает систематическое информирование родителей  (законных представителей)</w:t>
      </w:r>
      <w:r w:rsidR="002D23F6">
        <w:t xml:space="preserve"> </w:t>
      </w:r>
      <w:r>
        <w:t>обучающихся с  целью  свободного, добровольного  выбора  ими  языка преподавания и изучения государственных  языков Республики Бурятия,  а также изучения родного языка из числа языков народов Российской Федерации.</w:t>
      </w:r>
    </w:p>
    <w:p w:rsidR="002077D0" w:rsidRDefault="002077D0" w:rsidP="00552B0C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1.10.Организация  выбора  языка  преподавания  и  изучения  в  обязательном  порядке предусматривает  участие  органа  самоуправления  Школы  (</w:t>
      </w:r>
      <w:r w:rsidR="002D23F6">
        <w:t>С</w:t>
      </w:r>
      <w:r>
        <w:t>овет</w:t>
      </w:r>
      <w:r w:rsidR="002D23F6">
        <w:t xml:space="preserve"> обучающихся</w:t>
      </w:r>
      <w:r w:rsidR="00F63144">
        <w:t xml:space="preserve">, </w:t>
      </w:r>
      <w:proofErr w:type="spellStart"/>
      <w:r w:rsidR="00F63144">
        <w:t>Совент</w:t>
      </w:r>
      <w:proofErr w:type="spellEnd"/>
      <w:r w:rsidR="00F63144">
        <w:t xml:space="preserve"> родителей</w:t>
      </w:r>
      <w:r>
        <w:t xml:space="preserve">  и  др.) Результаты выбора должны быть зафиксированы заявлениями родителей для обучения своего ребенка. Работники Школы  не имеют права при общении с родителями влиять </w:t>
      </w:r>
      <w:r>
        <w:lastRenderedPageBreak/>
        <w:t>на выбор  языка  образования  под  любыми  предлогами  (удобство  для  школы,  класса; отсутствие возможностей обеспечить их выбор; отсутствие подготовленных учителей и т.п.).</w:t>
      </w:r>
    </w:p>
    <w:p w:rsidR="00F63144" w:rsidRPr="00F63144" w:rsidRDefault="002077D0" w:rsidP="00552B0C">
      <w:pPr>
        <w:shd w:val="clear" w:color="auto" w:fill="FFFFFF"/>
        <w:spacing w:before="0"/>
        <w:ind w:firstLine="709"/>
        <w:jc w:val="both"/>
        <w:textAlignment w:val="baseline"/>
      </w:pPr>
      <w:r>
        <w:t>1.12. Настоящее  Положение  обязательно  для  исполнения  всеми  участниками</w:t>
      </w:r>
      <w:r w:rsidR="002D23F6">
        <w:t xml:space="preserve"> </w:t>
      </w:r>
      <w:r>
        <w:t xml:space="preserve">образовательного процесса. </w:t>
      </w:r>
      <w:r w:rsidR="00F63144" w:rsidRPr="00F63144">
        <w:t>Текст настоящего</w:t>
      </w:r>
      <w:r w:rsidR="00F63144">
        <w:t xml:space="preserve"> </w:t>
      </w:r>
      <w:r w:rsidR="00F63144" w:rsidRPr="00F63144">
        <w:t>Положения</w:t>
      </w:r>
      <w:r w:rsidR="00F63144">
        <w:t xml:space="preserve"> </w:t>
      </w:r>
      <w:r w:rsidR="00F63144" w:rsidRPr="00F63144">
        <w:t>размещается на официальном сайте Школы в сети Интернет.</w:t>
      </w:r>
    </w:p>
    <w:p w:rsidR="002D23F6" w:rsidRDefault="002D23F6" w:rsidP="002D23F6">
      <w:pPr>
        <w:tabs>
          <w:tab w:val="left" w:pos="-3261"/>
          <w:tab w:val="left" w:pos="-3119"/>
        </w:tabs>
        <w:jc w:val="both"/>
      </w:pPr>
    </w:p>
    <w:p w:rsidR="002D23F6" w:rsidRPr="002D23F6" w:rsidRDefault="002D23F6" w:rsidP="002D23F6">
      <w:pPr>
        <w:spacing w:before="0"/>
        <w:jc w:val="both"/>
        <w:rPr>
          <w:b/>
          <w:bCs/>
        </w:rPr>
      </w:pPr>
      <w:r w:rsidRPr="002D23F6">
        <w:rPr>
          <w:b/>
          <w:bCs/>
        </w:rPr>
        <w:t>2 Изучение русского языка как государственного языка Российской Федерации</w:t>
      </w:r>
    </w:p>
    <w:p w:rsidR="002D23F6" w:rsidRDefault="002D23F6" w:rsidP="002D23F6">
      <w:pPr>
        <w:tabs>
          <w:tab w:val="left" w:pos="-3261"/>
          <w:tab w:val="left" w:pos="-3119"/>
        </w:tabs>
        <w:ind w:firstLine="709"/>
        <w:jc w:val="both"/>
      </w:pPr>
    </w:p>
    <w:p w:rsidR="002D23F6" w:rsidRDefault="002D23F6" w:rsidP="00552B0C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2.1.  Русский  язык  как  государственный  язык  Российской  Федерации  изучается  во  всех классах.</w:t>
      </w:r>
    </w:p>
    <w:p w:rsidR="002D23F6" w:rsidRDefault="002D23F6" w:rsidP="00552B0C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2.2.  Изучение  русского  языка  как  государственного  языка  в  Школе  регулируется государственными  образовательными  стандартами,  образовательными  стандартами,  а также  Учебным  планом,  составленным  на основе Базисного учебного  плана,  где  отводятся  соответствующие  часы  на  изучение  русского  языка  как государственного языка Российской Федерации.</w:t>
      </w:r>
    </w:p>
    <w:p w:rsidR="002D23F6" w:rsidRDefault="002D23F6" w:rsidP="00552B0C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2.3.  Во  всех  классах  Школы  русский  язык  изучается  в  объемах,  предусмотренных Учебным планом школы. Не допускается сокращение количества часов на изучение русского языка.</w:t>
      </w:r>
    </w:p>
    <w:p w:rsidR="002077D0" w:rsidRDefault="002D23F6" w:rsidP="00552B0C">
      <w:pPr>
        <w:tabs>
          <w:tab w:val="left" w:pos="-3261"/>
          <w:tab w:val="left" w:pos="-3119"/>
        </w:tabs>
        <w:spacing w:before="0"/>
        <w:ind w:firstLine="709"/>
        <w:jc w:val="both"/>
      </w:pPr>
      <w:r>
        <w:t>2.4.  В  образовательном  процессе  в Школе  обучение  русскому  языку  проводится  по учебникам,  которые  утверждены  и  рекомендованы  (или  допущены)  Министерством образования и науки Российской Федерации.</w:t>
      </w:r>
    </w:p>
    <w:p w:rsidR="002077D0" w:rsidRDefault="002077D0" w:rsidP="00552B0C">
      <w:pPr>
        <w:tabs>
          <w:tab w:val="left" w:pos="-3261"/>
          <w:tab w:val="left" w:pos="-3119"/>
        </w:tabs>
        <w:spacing w:before="0"/>
        <w:ind w:firstLine="709"/>
        <w:jc w:val="both"/>
      </w:pPr>
    </w:p>
    <w:p w:rsidR="00F63144" w:rsidRPr="00F63144" w:rsidRDefault="00F63144" w:rsidP="00F63144">
      <w:pPr>
        <w:shd w:val="clear" w:color="auto" w:fill="FFFFFF"/>
        <w:textAlignment w:val="baseline"/>
      </w:pPr>
      <w:r>
        <w:rPr>
          <w:b/>
          <w:bCs/>
        </w:rPr>
        <w:t>3</w:t>
      </w:r>
      <w:r w:rsidRPr="00F63144">
        <w:rPr>
          <w:b/>
          <w:bCs/>
        </w:rPr>
        <w:t xml:space="preserve"> Изучение бурятского языка как государственного языка</w:t>
      </w:r>
      <w:r>
        <w:rPr>
          <w:b/>
          <w:bCs/>
        </w:rPr>
        <w:t xml:space="preserve"> </w:t>
      </w:r>
      <w:r w:rsidRPr="00F63144">
        <w:rPr>
          <w:b/>
          <w:bCs/>
        </w:rPr>
        <w:t>Республики Бурятия</w:t>
      </w:r>
    </w:p>
    <w:p w:rsidR="00F63144" w:rsidRPr="00F63144" w:rsidRDefault="00F63144" w:rsidP="00F63144">
      <w:pPr>
        <w:shd w:val="clear" w:color="auto" w:fill="FFFFFF"/>
        <w:ind w:firstLine="567"/>
        <w:jc w:val="center"/>
        <w:textAlignment w:val="baseline"/>
      </w:pPr>
    </w:p>
    <w:p w:rsidR="00F63144" w:rsidRPr="00F63144" w:rsidRDefault="00F63144" w:rsidP="00F63144">
      <w:pPr>
        <w:tabs>
          <w:tab w:val="left" w:pos="-3261"/>
          <w:tab w:val="left" w:pos="-3119"/>
        </w:tabs>
        <w:ind w:firstLine="709"/>
        <w:jc w:val="both"/>
      </w:pPr>
      <w:r w:rsidRPr="00F63144">
        <w:t xml:space="preserve">3.1. </w:t>
      </w:r>
      <w:proofErr w:type="gramStart"/>
      <w:r w:rsidRPr="00F63144">
        <w:t>Бурятский язык как государственный язык Республики  Бурятия</w:t>
      </w:r>
      <w:r>
        <w:t xml:space="preserve"> </w:t>
      </w:r>
      <w:r w:rsidRPr="00F63144">
        <w:t>изучается в  образовательном учреждении во 2-9 классах в соответствии с Конституцией Российской  Федерации (ст. 68), Законом Российской Федерации «О языках народов Российской Федерации» от 25 октября 1991 года No1807-1 и с Федеральным законом «Об образовании в Российской Федерации» от 29.12.2012 года N 273—ФЗ, с Законом Республики Бурятия 13 декабря 2013 г.No240-V "Об</w:t>
      </w:r>
      <w:proofErr w:type="gramEnd"/>
      <w:r w:rsidRPr="00F63144">
        <w:t xml:space="preserve"> </w:t>
      </w:r>
      <w:proofErr w:type="gramStart"/>
      <w:r w:rsidRPr="00F63144">
        <w:t>образовании</w:t>
      </w:r>
      <w:proofErr w:type="gramEnd"/>
      <w:r w:rsidRPr="00F63144">
        <w:t xml:space="preserve"> в Республики Бурятия".</w:t>
      </w:r>
    </w:p>
    <w:p w:rsidR="00F63144" w:rsidRPr="00F63144" w:rsidRDefault="00F63144" w:rsidP="00F63144">
      <w:pPr>
        <w:tabs>
          <w:tab w:val="left" w:pos="-3261"/>
          <w:tab w:val="left" w:pos="-3119"/>
        </w:tabs>
        <w:ind w:firstLine="709"/>
        <w:jc w:val="both"/>
      </w:pPr>
      <w:r w:rsidRPr="00F63144">
        <w:t xml:space="preserve">3.2. Изучение бурятского языка в качестве государственного языка организовано за счет </w:t>
      </w:r>
      <w:proofErr w:type="gramStart"/>
      <w:r w:rsidRPr="00F63144">
        <w:t>учебного времени, отведенного на изучение</w:t>
      </w:r>
      <w:r>
        <w:t xml:space="preserve"> </w:t>
      </w:r>
      <w:r w:rsidRPr="00F63144">
        <w:t>часов регионального компонента и обеспечивается</w:t>
      </w:r>
      <w:proofErr w:type="gramEnd"/>
      <w:r w:rsidRPr="00F63144">
        <w:t xml:space="preserve"> учебниками, которые утверждены и рекомендованы (или допущены) Министерством образования и науки Республики Бурятия</w:t>
      </w:r>
    </w:p>
    <w:p w:rsidR="00F63144" w:rsidRDefault="00F63144" w:rsidP="006020B8">
      <w:pPr>
        <w:spacing w:before="0"/>
        <w:jc w:val="both"/>
        <w:rPr>
          <w:b/>
          <w:bCs/>
        </w:rPr>
      </w:pPr>
    </w:p>
    <w:p w:rsidR="00F63144" w:rsidRDefault="00F63144" w:rsidP="006020B8">
      <w:pPr>
        <w:spacing w:before="0"/>
        <w:jc w:val="both"/>
        <w:rPr>
          <w:b/>
          <w:bCs/>
        </w:rPr>
      </w:pPr>
    </w:p>
    <w:p w:rsidR="00F63144" w:rsidRDefault="00F63144" w:rsidP="006020B8">
      <w:pPr>
        <w:spacing w:before="0"/>
        <w:jc w:val="both"/>
        <w:rPr>
          <w:b/>
          <w:bCs/>
        </w:rPr>
      </w:pPr>
    </w:p>
    <w:p w:rsidR="00F63144" w:rsidRDefault="00F63144" w:rsidP="006020B8">
      <w:pPr>
        <w:spacing w:before="0"/>
        <w:jc w:val="both"/>
        <w:rPr>
          <w:b/>
          <w:bCs/>
        </w:rPr>
      </w:pPr>
    </w:p>
    <w:p w:rsidR="00F63144" w:rsidRDefault="00F63144" w:rsidP="006020B8">
      <w:pPr>
        <w:spacing w:before="0"/>
        <w:jc w:val="both"/>
        <w:rPr>
          <w:b/>
          <w:bCs/>
        </w:rPr>
      </w:pPr>
    </w:p>
    <w:p w:rsidR="00F63144" w:rsidRDefault="00F63144" w:rsidP="006020B8">
      <w:pPr>
        <w:spacing w:before="0"/>
        <w:jc w:val="both"/>
        <w:rPr>
          <w:b/>
          <w:bCs/>
        </w:rPr>
      </w:pPr>
    </w:p>
    <w:p w:rsidR="00F63144" w:rsidRDefault="00F63144" w:rsidP="006020B8">
      <w:pPr>
        <w:spacing w:before="0"/>
        <w:jc w:val="both"/>
        <w:rPr>
          <w:b/>
          <w:bCs/>
        </w:rPr>
      </w:pPr>
    </w:p>
    <w:p w:rsidR="00F63144" w:rsidRDefault="00F63144" w:rsidP="006020B8">
      <w:pPr>
        <w:spacing w:before="0"/>
        <w:jc w:val="both"/>
        <w:rPr>
          <w:b/>
          <w:bCs/>
        </w:rPr>
      </w:pPr>
    </w:p>
    <w:p w:rsidR="00FA45AF" w:rsidRDefault="00F63144" w:rsidP="000D34DD">
      <w:pPr>
        <w:pStyle w:val="af3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4</w:t>
      </w:r>
      <w:r w:rsidR="00265F93">
        <w:rPr>
          <w:rFonts w:ascii="Times New Roman" w:hAnsi="Times New Roman"/>
          <w:sz w:val="24"/>
        </w:rPr>
        <w:t xml:space="preserve"> Лист изменений</w:t>
      </w:r>
    </w:p>
    <w:p w:rsidR="00265F93" w:rsidRPr="00FA45AF" w:rsidRDefault="00265F93" w:rsidP="00342D62">
      <w:pPr>
        <w:pStyle w:val="af3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90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2275E1" w:rsidRPr="00FA45AF" w:rsidTr="00C75F7B">
        <w:trPr>
          <w:cantSplit/>
          <w:trHeight w:val="420"/>
        </w:trPr>
        <w:tc>
          <w:tcPr>
            <w:tcW w:w="1044" w:type="dxa"/>
            <w:vMerge w:val="restart"/>
            <w:shd w:val="clear" w:color="auto" w:fill="F3F3F3"/>
          </w:tcPr>
          <w:p w:rsidR="002275E1" w:rsidRPr="00FA45AF" w:rsidRDefault="00FA45AF" w:rsidP="00342D62">
            <w:pPr>
              <w:jc w:val="both"/>
            </w:pPr>
            <w:r w:rsidRPr="00FA45AF">
              <w:rPr>
                <w:b/>
                <w:bCs/>
                <w:u w:val="single"/>
              </w:rPr>
              <w:br w:type="page"/>
            </w:r>
            <w:r w:rsidR="002275E1" w:rsidRPr="00FA45AF">
              <w:t>Номер</w:t>
            </w:r>
          </w:p>
          <w:p w:rsidR="002275E1" w:rsidRPr="00FA45AF" w:rsidRDefault="002275E1" w:rsidP="00342D62">
            <w:pPr>
              <w:jc w:val="both"/>
            </w:pPr>
            <w:r w:rsidRPr="00FA45AF">
              <w:t>измене</w:t>
            </w:r>
            <w:r w:rsidRPr="00FA45AF">
              <w:softHyphen/>
              <w:t>ния</w:t>
            </w:r>
          </w:p>
        </w:tc>
        <w:tc>
          <w:tcPr>
            <w:tcW w:w="2835" w:type="dxa"/>
            <w:gridSpan w:val="3"/>
            <w:shd w:val="clear" w:color="auto" w:fill="F3F3F3"/>
          </w:tcPr>
          <w:p w:rsidR="002275E1" w:rsidRPr="00FA45AF" w:rsidRDefault="002275E1" w:rsidP="00342D62">
            <w:pPr>
              <w:jc w:val="both"/>
            </w:pPr>
            <w:r w:rsidRPr="00FA45AF">
              <w:t>Номера листов</w:t>
            </w:r>
          </w:p>
        </w:tc>
        <w:tc>
          <w:tcPr>
            <w:tcW w:w="1275" w:type="dxa"/>
            <w:vMerge w:val="restart"/>
            <w:shd w:val="clear" w:color="auto" w:fill="F3F3F3"/>
          </w:tcPr>
          <w:p w:rsidR="002275E1" w:rsidRPr="00FA45AF" w:rsidRDefault="002275E1" w:rsidP="00342D62">
            <w:pPr>
              <w:jc w:val="both"/>
            </w:pPr>
            <w:r w:rsidRPr="00FA45AF">
              <w:t>Основание для внесения изменений</w:t>
            </w:r>
          </w:p>
        </w:tc>
        <w:tc>
          <w:tcPr>
            <w:tcW w:w="1134" w:type="dxa"/>
            <w:vMerge w:val="restart"/>
            <w:shd w:val="clear" w:color="auto" w:fill="F3F3F3"/>
          </w:tcPr>
          <w:p w:rsidR="002275E1" w:rsidRPr="00FA45AF" w:rsidRDefault="002275E1" w:rsidP="00342D62">
            <w:pPr>
              <w:jc w:val="both"/>
            </w:pPr>
          </w:p>
          <w:p w:rsidR="002275E1" w:rsidRPr="00FA45AF" w:rsidRDefault="002275E1" w:rsidP="00342D62">
            <w:pPr>
              <w:jc w:val="both"/>
            </w:pPr>
            <w:r w:rsidRPr="00FA45AF">
              <w:t>Подпись</w:t>
            </w:r>
          </w:p>
        </w:tc>
        <w:tc>
          <w:tcPr>
            <w:tcW w:w="1276" w:type="dxa"/>
            <w:vMerge w:val="restart"/>
            <w:shd w:val="clear" w:color="auto" w:fill="F3F3F3"/>
          </w:tcPr>
          <w:p w:rsidR="002275E1" w:rsidRPr="00FA45AF" w:rsidRDefault="002275E1" w:rsidP="00342D62">
            <w:pPr>
              <w:pStyle w:val="a7"/>
              <w:jc w:val="both"/>
            </w:pPr>
            <w:r w:rsidRPr="00FA45AF">
              <w:t>Расшифровка подписи</w:t>
            </w:r>
          </w:p>
        </w:tc>
        <w:tc>
          <w:tcPr>
            <w:tcW w:w="1276" w:type="dxa"/>
            <w:vMerge w:val="restart"/>
            <w:shd w:val="clear" w:color="auto" w:fill="F3F3F3"/>
          </w:tcPr>
          <w:p w:rsidR="002275E1" w:rsidRPr="00FA45AF" w:rsidRDefault="002275E1" w:rsidP="00342D62">
            <w:pPr>
              <w:jc w:val="both"/>
            </w:pPr>
          </w:p>
          <w:p w:rsidR="002275E1" w:rsidRPr="00FA45AF" w:rsidRDefault="002275E1" w:rsidP="00342D62">
            <w:pPr>
              <w:jc w:val="both"/>
            </w:pPr>
            <w:r w:rsidRPr="00FA45AF">
              <w:t>Дата</w:t>
            </w:r>
          </w:p>
        </w:tc>
        <w:tc>
          <w:tcPr>
            <w:tcW w:w="1060" w:type="dxa"/>
            <w:vMerge w:val="restart"/>
            <w:shd w:val="clear" w:color="auto" w:fill="F3F3F3"/>
          </w:tcPr>
          <w:p w:rsidR="002275E1" w:rsidRPr="00FA45AF" w:rsidRDefault="002275E1" w:rsidP="00342D62">
            <w:pPr>
              <w:jc w:val="both"/>
            </w:pPr>
            <w:r w:rsidRPr="00FA45AF">
              <w:t>Дата введения изменения</w:t>
            </w:r>
          </w:p>
        </w:tc>
      </w:tr>
      <w:tr w:rsidR="002275E1" w:rsidRPr="00FA45AF" w:rsidTr="00C75F7B">
        <w:trPr>
          <w:cantSplit/>
          <w:trHeight w:val="420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FA45AF">
            <w:pPr>
              <w:ind w:firstLine="709"/>
              <w:jc w:val="both"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342D62">
            <w:pPr>
              <w:ind w:firstLine="33"/>
              <w:jc w:val="both"/>
            </w:pPr>
            <w:proofErr w:type="gramStart"/>
            <w:r w:rsidRPr="00FA45AF">
              <w:t>замененных</w:t>
            </w:r>
            <w:proofErr w:type="gramEnd"/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342D62">
            <w:pPr>
              <w:ind w:firstLine="33"/>
              <w:jc w:val="both"/>
            </w:pPr>
            <w:r w:rsidRPr="00FA45AF">
              <w:t>новых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342D62">
            <w:pPr>
              <w:ind w:firstLine="33"/>
              <w:jc w:val="both"/>
            </w:pPr>
            <w:r w:rsidRPr="00FA45AF">
              <w:t>аннулированных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FA45AF">
            <w:pPr>
              <w:ind w:firstLine="709"/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FA45AF">
            <w:pPr>
              <w:ind w:firstLine="709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FA45AF">
            <w:pPr>
              <w:ind w:firstLine="709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FA45AF">
            <w:pPr>
              <w:ind w:firstLine="709"/>
              <w:jc w:val="both"/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FA45AF" w:rsidRDefault="002275E1" w:rsidP="00FA45AF">
            <w:pPr>
              <w:ind w:firstLine="709"/>
              <w:jc w:val="both"/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  <w:tr w:rsidR="002275E1" w:rsidRPr="00FA45AF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FA45AF" w:rsidRDefault="002275E1" w:rsidP="00FA45AF">
            <w:pPr>
              <w:ind w:firstLine="709"/>
              <w:jc w:val="both"/>
              <w:rPr>
                <w:u w:val="single"/>
              </w:rPr>
            </w:pPr>
          </w:p>
        </w:tc>
      </w:tr>
    </w:tbl>
    <w:p w:rsidR="002275E1" w:rsidRPr="00FA45AF" w:rsidRDefault="002275E1" w:rsidP="00FA45AF">
      <w:pPr>
        <w:ind w:firstLine="709"/>
        <w:jc w:val="both"/>
      </w:pPr>
    </w:p>
    <w:sectPr w:rsidR="002275E1" w:rsidRPr="00FA45AF" w:rsidSect="006D2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F7" w:rsidRDefault="00E750F7" w:rsidP="006D29EF">
      <w:pPr>
        <w:spacing w:before="0"/>
      </w:pPr>
      <w:r>
        <w:separator/>
      </w:r>
    </w:p>
  </w:endnote>
  <w:endnote w:type="continuationSeparator" w:id="0">
    <w:p w:rsidR="00E750F7" w:rsidRDefault="00E750F7" w:rsidP="006D29E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3"/>
      <w:gridCol w:w="7037"/>
      <w:gridCol w:w="1443"/>
    </w:tblGrid>
    <w:tr w:rsidR="006D29EF" w:rsidRPr="00347736" w:rsidTr="00B15C04">
      <w:trPr>
        <w:trHeight w:val="313"/>
      </w:trPr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rPr>
              <w:b/>
              <w:bCs/>
              <w:i/>
            </w:rPr>
          </w:pPr>
          <w:r w:rsidRPr="002F15CC">
            <w:rPr>
              <w:b/>
              <w:bCs/>
              <w:i/>
            </w:rPr>
            <w:t>Версия: 0</w:t>
          </w:r>
          <w:r>
            <w:rPr>
              <w:b/>
              <w:bCs/>
              <w:i/>
            </w:rPr>
            <w:t>1</w:t>
          </w:r>
        </w:p>
      </w:tc>
      <w:tc>
        <w:tcPr>
          <w:tcW w:w="7037" w:type="dxa"/>
          <w:shd w:val="clear" w:color="auto" w:fill="D9D9D9"/>
        </w:tcPr>
        <w:p w:rsidR="006D29EF" w:rsidRPr="002F15CC" w:rsidRDefault="006D29EF" w:rsidP="002D23F6">
          <w:pPr>
            <w:pStyle w:val="a7"/>
            <w:jc w:val="center"/>
            <w:rPr>
              <w:b/>
              <w:i/>
              <w:sz w:val="28"/>
              <w:szCs w:val="28"/>
            </w:rPr>
          </w:pPr>
          <w:r w:rsidRPr="002F15CC">
            <w:rPr>
              <w:b/>
              <w:i/>
              <w:sz w:val="28"/>
              <w:szCs w:val="28"/>
            </w:rPr>
            <w:t>201</w:t>
          </w:r>
          <w:r w:rsidR="002D23F6">
            <w:rPr>
              <w:b/>
              <w:i/>
              <w:sz w:val="28"/>
              <w:szCs w:val="28"/>
            </w:rPr>
            <w:t>6</w:t>
          </w:r>
          <w:r w:rsidRPr="002F15CC">
            <w:rPr>
              <w:b/>
              <w:i/>
              <w:sz w:val="28"/>
              <w:szCs w:val="28"/>
            </w:rPr>
            <w:t>г.</w:t>
          </w:r>
        </w:p>
      </w:tc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jc w:val="right"/>
            <w:rPr>
              <w:bCs/>
              <w:i/>
              <w:sz w:val="20"/>
              <w:szCs w:val="20"/>
            </w:rPr>
          </w:pPr>
          <w:r w:rsidRPr="002F15CC">
            <w:rPr>
              <w:bCs/>
              <w:i/>
              <w:sz w:val="20"/>
              <w:szCs w:val="20"/>
            </w:rPr>
            <w:t xml:space="preserve">Стр. </w:t>
          </w:r>
          <w:r w:rsidR="008103EA" w:rsidRPr="008103EA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PAGE </w:instrText>
          </w:r>
          <w:r w:rsidR="008103EA" w:rsidRPr="008103EA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927DF4">
            <w:rPr>
              <w:rStyle w:val="ab"/>
              <w:bCs/>
              <w:i/>
              <w:noProof/>
              <w:sz w:val="20"/>
              <w:szCs w:val="20"/>
            </w:rPr>
            <w:t>2</w:t>
          </w:r>
          <w:r w:rsidR="008103EA" w:rsidRPr="002F15CC">
            <w:rPr>
              <w:rStyle w:val="ab"/>
              <w:i/>
              <w:sz w:val="20"/>
              <w:szCs w:val="20"/>
            </w:rPr>
            <w:fldChar w:fldCharType="end"/>
          </w:r>
          <w:r w:rsidRPr="002F15CC">
            <w:rPr>
              <w:bCs/>
              <w:i/>
              <w:sz w:val="20"/>
              <w:szCs w:val="20"/>
            </w:rPr>
            <w:t xml:space="preserve"> из </w:t>
          </w:r>
          <w:r w:rsidR="008103EA" w:rsidRPr="008103EA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NUMPAGES </w:instrText>
          </w:r>
          <w:r w:rsidR="008103EA" w:rsidRPr="008103EA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927DF4">
            <w:rPr>
              <w:rStyle w:val="ab"/>
              <w:bCs/>
              <w:i/>
              <w:noProof/>
              <w:sz w:val="20"/>
              <w:szCs w:val="20"/>
            </w:rPr>
            <w:t>5</w:t>
          </w:r>
          <w:r w:rsidR="008103EA" w:rsidRPr="002F15CC">
            <w:rPr>
              <w:rStyle w:val="ab"/>
              <w:i/>
              <w:sz w:val="20"/>
              <w:szCs w:val="20"/>
            </w:rPr>
            <w:fldChar w:fldCharType="end"/>
          </w:r>
        </w:p>
      </w:tc>
    </w:tr>
  </w:tbl>
  <w:p w:rsidR="006D29EF" w:rsidRDefault="006D29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3"/>
      <w:gridCol w:w="7037"/>
      <w:gridCol w:w="1443"/>
    </w:tblGrid>
    <w:tr w:rsidR="006D29EF" w:rsidRPr="00347736" w:rsidTr="00B15C04">
      <w:trPr>
        <w:trHeight w:val="313"/>
      </w:trPr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rPr>
              <w:b/>
              <w:bCs/>
              <w:i/>
            </w:rPr>
          </w:pPr>
          <w:r w:rsidRPr="002F15CC">
            <w:rPr>
              <w:b/>
              <w:bCs/>
              <w:i/>
            </w:rPr>
            <w:t>Версия: 0</w:t>
          </w:r>
          <w:r>
            <w:rPr>
              <w:b/>
              <w:bCs/>
              <w:i/>
            </w:rPr>
            <w:t>1</w:t>
          </w:r>
        </w:p>
      </w:tc>
      <w:tc>
        <w:tcPr>
          <w:tcW w:w="7037" w:type="dxa"/>
          <w:shd w:val="clear" w:color="auto" w:fill="D9D9D9"/>
        </w:tcPr>
        <w:p w:rsidR="006D29EF" w:rsidRPr="002F15CC" w:rsidRDefault="006D29EF" w:rsidP="002D23F6">
          <w:pPr>
            <w:pStyle w:val="a7"/>
            <w:jc w:val="center"/>
            <w:rPr>
              <w:b/>
              <w:i/>
              <w:sz w:val="28"/>
              <w:szCs w:val="28"/>
            </w:rPr>
          </w:pPr>
          <w:r w:rsidRPr="002F15CC">
            <w:rPr>
              <w:b/>
              <w:i/>
              <w:sz w:val="28"/>
              <w:szCs w:val="28"/>
            </w:rPr>
            <w:t>201</w:t>
          </w:r>
          <w:r w:rsidR="002D23F6">
            <w:rPr>
              <w:b/>
              <w:i/>
              <w:sz w:val="28"/>
              <w:szCs w:val="28"/>
            </w:rPr>
            <w:t>6</w:t>
          </w:r>
          <w:r w:rsidRPr="002F15CC">
            <w:rPr>
              <w:b/>
              <w:i/>
              <w:sz w:val="28"/>
              <w:szCs w:val="28"/>
            </w:rPr>
            <w:t>г.</w:t>
          </w:r>
        </w:p>
      </w:tc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jc w:val="right"/>
            <w:rPr>
              <w:bCs/>
              <w:i/>
              <w:sz w:val="20"/>
              <w:szCs w:val="20"/>
            </w:rPr>
          </w:pPr>
          <w:r w:rsidRPr="002F15CC">
            <w:rPr>
              <w:bCs/>
              <w:i/>
              <w:sz w:val="20"/>
              <w:szCs w:val="20"/>
            </w:rPr>
            <w:t xml:space="preserve">Стр. </w:t>
          </w:r>
          <w:r w:rsidR="008103EA" w:rsidRPr="008103EA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PAGE </w:instrText>
          </w:r>
          <w:r w:rsidR="008103EA" w:rsidRPr="008103EA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425CE8">
            <w:rPr>
              <w:rStyle w:val="ab"/>
              <w:bCs/>
              <w:i/>
              <w:noProof/>
              <w:sz w:val="20"/>
              <w:szCs w:val="20"/>
            </w:rPr>
            <w:t>1</w:t>
          </w:r>
          <w:r w:rsidR="008103EA" w:rsidRPr="002F15CC">
            <w:rPr>
              <w:rStyle w:val="ab"/>
              <w:i/>
              <w:sz w:val="20"/>
              <w:szCs w:val="20"/>
            </w:rPr>
            <w:fldChar w:fldCharType="end"/>
          </w:r>
          <w:r w:rsidRPr="002F15CC">
            <w:rPr>
              <w:bCs/>
              <w:i/>
              <w:sz w:val="20"/>
              <w:szCs w:val="20"/>
            </w:rPr>
            <w:t xml:space="preserve"> из </w:t>
          </w:r>
          <w:r w:rsidR="008103EA" w:rsidRPr="008103EA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NUMPAGES </w:instrText>
          </w:r>
          <w:r w:rsidR="008103EA" w:rsidRPr="008103EA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425CE8">
            <w:rPr>
              <w:rStyle w:val="ab"/>
              <w:bCs/>
              <w:i/>
              <w:noProof/>
              <w:sz w:val="20"/>
              <w:szCs w:val="20"/>
            </w:rPr>
            <w:t>5</w:t>
          </w:r>
          <w:r w:rsidR="008103EA" w:rsidRPr="002F15CC">
            <w:rPr>
              <w:rStyle w:val="ab"/>
              <w:i/>
              <w:sz w:val="20"/>
              <w:szCs w:val="20"/>
            </w:rPr>
            <w:fldChar w:fldCharType="end"/>
          </w:r>
        </w:p>
      </w:tc>
    </w:tr>
  </w:tbl>
  <w:p w:rsidR="006D29EF" w:rsidRDefault="006D29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F7" w:rsidRDefault="00E750F7" w:rsidP="006D29EF">
      <w:pPr>
        <w:spacing w:before="0"/>
      </w:pPr>
      <w:r>
        <w:separator/>
      </w:r>
    </w:p>
  </w:footnote>
  <w:footnote w:type="continuationSeparator" w:id="0">
    <w:p w:rsidR="00E750F7" w:rsidRDefault="00E750F7" w:rsidP="006D29E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843"/>
      <w:gridCol w:w="6662"/>
      <w:gridCol w:w="1418"/>
    </w:tblGrid>
    <w:tr w:rsidR="006D29EF" w:rsidRPr="00F477D3" w:rsidTr="00B15C04">
      <w:trPr>
        <w:trHeight w:val="268"/>
      </w:trPr>
      <w:tc>
        <w:tcPr>
          <w:tcW w:w="1843" w:type="dxa"/>
          <w:vMerge w:val="restart"/>
        </w:tcPr>
        <w:p w:rsidR="006D29EF" w:rsidRPr="00F477D3" w:rsidRDefault="003410F0" w:rsidP="00B15C04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133350</wp:posOffset>
                </wp:positionV>
                <wp:extent cx="1104900" cy="847725"/>
                <wp:effectExtent l="0" t="0" r="0" b="9525"/>
                <wp:wrapThrough wrapText="bothSides">
                  <wp:wrapPolygon edited="0">
                    <wp:start x="0" y="0"/>
                    <wp:lineTo x="0" y="19901"/>
                    <wp:lineTo x="9683" y="21357"/>
                    <wp:lineTo x="11545" y="21357"/>
                    <wp:lineTo x="17131" y="21357"/>
                    <wp:lineTo x="21228" y="18930"/>
                    <wp:lineTo x="21228" y="485"/>
                    <wp:lineTo x="19738" y="0"/>
                    <wp:lineTo x="745" y="0"/>
                    <wp:lineTo x="0" y="0"/>
                  </wp:wrapPolygon>
                </wp:wrapThrough>
                <wp:docPr id="3" name="Рисунок 3" descr="http://uuschool57.ru/content/images/ger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http://uuschool57.ru/content/images/ger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2"/>
        </w:tcPr>
        <w:p w:rsidR="006D29EF" w:rsidRPr="00B34D17" w:rsidRDefault="006D29EF" w:rsidP="00B15C04">
          <w:pPr>
            <w:spacing w:before="0"/>
            <w:jc w:val="center"/>
            <w:rPr>
              <w:b/>
            </w:rPr>
          </w:pPr>
          <w:r>
            <w:rPr>
              <w:b/>
            </w:rPr>
            <w:t>МАОУ «Средняя общеобразовательная школа № 57 г.</w:t>
          </w:r>
          <w:r w:rsidR="002077D0">
            <w:rPr>
              <w:b/>
            </w:rPr>
            <w:t xml:space="preserve"> </w:t>
          </w:r>
          <w:r>
            <w:rPr>
              <w:b/>
            </w:rPr>
            <w:t>Улан-Удэ</w:t>
          </w:r>
          <w:r w:rsidRPr="00B34D17">
            <w:rPr>
              <w:b/>
            </w:rPr>
            <w:t>»</w:t>
          </w:r>
        </w:p>
      </w:tc>
    </w:tr>
    <w:tr w:rsidR="006D29EF" w:rsidRPr="00F477D3" w:rsidTr="00755192">
      <w:trPr>
        <w:trHeight w:val="300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noProof/>
              <w:sz w:val="20"/>
              <w:szCs w:val="20"/>
            </w:rPr>
          </w:pPr>
        </w:p>
      </w:tc>
      <w:tc>
        <w:tcPr>
          <w:tcW w:w="6662" w:type="dxa"/>
        </w:tcPr>
        <w:p w:rsidR="003410F0" w:rsidRPr="002E2426" w:rsidRDefault="002077D0" w:rsidP="001C4882">
          <w:pPr>
            <w:tabs>
              <w:tab w:val="left" w:pos="540"/>
              <w:tab w:val="left" w:pos="720"/>
            </w:tabs>
            <w:ind w:firstLine="540"/>
            <w:jc w:val="center"/>
            <w:rPr>
              <w:b/>
            </w:rPr>
          </w:pPr>
          <w:r>
            <w:rPr>
              <w:b/>
            </w:rPr>
            <w:t>Положение о языке образования</w:t>
          </w:r>
        </w:p>
      </w:tc>
      <w:tc>
        <w:tcPr>
          <w:tcW w:w="1418" w:type="dxa"/>
          <w:vMerge w:val="restart"/>
        </w:tcPr>
        <w:p w:rsidR="006D29EF" w:rsidRPr="00B34D17" w:rsidRDefault="006D29EF" w:rsidP="003410F0">
          <w:pPr>
            <w:rPr>
              <w:b/>
            </w:rPr>
          </w:pPr>
        </w:p>
      </w:tc>
    </w:tr>
    <w:tr w:rsidR="006D29EF" w:rsidRPr="00F477D3" w:rsidTr="00755192">
      <w:trPr>
        <w:trHeight w:val="915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662" w:type="dxa"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418" w:type="dxa"/>
          <w:vMerge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</w:tr>
  </w:tbl>
  <w:p w:rsidR="006D29EF" w:rsidRDefault="006D29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843"/>
      <w:gridCol w:w="6521"/>
      <w:gridCol w:w="1559"/>
    </w:tblGrid>
    <w:tr w:rsidR="006D29EF" w:rsidRPr="00F477D3" w:rsidTr="00B15C04">
      <w:trPr>
        <w:trHeight w:val="268"/>
      </w:trPr>
      <w:tc>
        <w:tcPr>
          <w:tcW w:w="1843" w:type="dxa"/>
          <w:vMerge w:val="restart"/>
        </w:tcPr>
        <w:p w:rsidR="006D29EF" w:rsidRPr="00F477D3" w:rsidRDefault="003410F0" w:rsidP="00B15C04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-891540</wp:posOffset>
                </wp:positionV>
                <wp:extent cx="1009650" cy="847725"/>
                <wp:effectExtent l="0" t="0" r="0" b="9525"/>
                <wp:wrapThrough wrapText="bothSides">
                  <wp:wrapPolygon edited="0">
                    <wp:start x="0" y="0"/>
                    <wp:lineTo x="0" y="19416"/>
                    <wp:lineTo x="3260" y="21357"/>
                    <wp:lineTo x="9374" y="21357"/>
                    <wp:lineTo x="11819" y="21357"/>
                    <wp:lineTo x="17117" y="21357"/>
                    <wp:lineTo x="21192" y="18930"/>
                    <wp:lineTo x="21192" y="485"/>
                    <wp:lineTo x="19562" y="0"/>
                    <wp:lineTo x="815" y="0"/>
                    <wp:lineTo x="0" y="0"/>
                  </wp:wrapPolygon>
                </wp:wrapThrough>
                <wp:docPr id="4" name="Рисунок 4" descr="http://uuschool57.ru/content/images/ger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uschool57.ru/content/images/ger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2"/>
        </w:tcPr>
        <w:p w:rsidR="006D29EF" w:rsidRDefault="006D29EF" w:rsidP="00B15C04">
          <w:pPr>
            <w:spacing w:before="0"/>
            <w:jc w:val="center"/>
            <w:rPr>
              <w:b/>
            </w:rPr>
          </w:pPr>
          <w:r>
            <w:rPr>
              <w:b/>
            </w:rPr>
            <w:t>Администрация г. Улан-Удэ</w:t>
          </w:r>
        </w:p>
        <w:p w:rsidR="006D29EF" w:rsidRDefault="006D29EF" w:rsidP="00B15C04">
          <w:pPr>
            <w:spacing w:before="0"/>
            <w:jc w:val="center"/>
            <w:rPr>
              <w:b/>
            </w:rPr>
          </w:pPr>
          <w:r>
            <w:rPr>
              <w:b/>
            </w:rPr>
            <w:t xml:space="preserve">Комитет </w:t>
          </w:r>
          <w:r w:rsidR="001C4882">
            <w:rPr>
              <w:b/>
            </w:rPr>
            <w:t>по образованию</w:t>
          </w:r>
        </w:p>
        <w:p w:rsidR="006D29EF" w:rsidRPr="00B34D17" w:rsidRDefault="006D29EF" w:rsidP="00B15C04">
          <w:pPr>
            <w:spacing w:before="0"/>
            <w:jc w:val="center"/>
            <w:rPr>
              <w:b/>
            </w:rPr>
          </w:pPr>
          <w:r>
            <w:rPr>
              <w:b/>
            </w:rPr>
            <w:t>МАОУ «Средняя общеобразовательная школа № 57 г</w:t>
          </w:r>
          <w:proofErr w:type="gramStart"/>
          <w:r>
            <w:rPr>
              <w:b/>
            </w:rPr>
            <w:t>.У</w:t>
          </w:r>
          <w:proofErr w:type="gramEnd"/>
          <w:r>
            <w:rPr>
              <w:b/>
            </w:rPr>
            <w:t>лан-Удэ</w:t>
          </w:r>
          <w:r w:rsidRPr="00B34D17">
            <w:rPr>
              <w:b/>
            </w:rPr>
            <w:t>»</w:t>
          </w:r>
        </w:p>
      </w:tc>
    </w:tr>
    <w:tr w:rsidR="006D29EF" w:rsidRPr="00F477D3" w:rsidTr="00C357FC">
      <w:trPr>
        <w:trHeight w:val="300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noProof/>
              <w:sz w:val="20"/>
              <w:szCs w:val="20"/>
            </w:rPr>
          </w:pPr>
        </w:p>
      </w:tc>
      <w:tc>
        <w:tcPr>
          <w:tcW w:w="6521" w:type="dxa"/>
        </w:tcPr>
        <w:p w:rsidR="006D29EF" w:rsidRPr="002077D0" w:rsidRDefault="00C357FC" w:rsidP="001C4882">
          <w:pPr>
            <w:tabs>
              <w:tab w:val="left" w:pos="540"/>
              <w:tab w:val="left" w:pos="720"/>
            </w:tabs>
            <w:ind w:firstLine="540"/>
            <w:jc w:val="center"/>
            <w:rPr>
              <w:b/>
            </w:rPr>
          </w:pPr>
          <w:r>
            <w:rPr>
              <w:b/>
            </w:rPr>
            <w:t>Положение о</w:t>
          </w:r>
          <w:r w:rsidR="002077D0">
            <w:rPr>
              <w:b/>
            </w:rPr>
            <w:t xml:space="preserve"> языке образования</w:t>
          </w:r>
        </w:p>
      </w:tc>
      <w:tc>
        <w:tcPr>
          <w:tcW w:w="1559" w:type="dxa"/>
          <w:vMerge w:val="restart"/>
        </w:tcPr>
        <w:p w:rsidR="006D29EF" w:rsidRPr="00B34D17" w:rsidRDefault="00BC224F" w:rsidP="00B15C04">
          <w:pPr>
            <w:jc w:val="center"/>
            <w:rPr>
              <w:b/>
            </w:rPr>
          </w:pPr>
          <w:r>
            <w:rPr>
              <w:b/>
            </w:rPr>
            <w:t>25-09-2015</w:t>
          </w:r>
        </w:p>
      </w:tc>
    </w:tr>
    <w:tr w:rsidR="006D29EF" w:rsidRPr="00F477D3" w:rsidTr="00696F24">
      <w:trPr>
        <w:trHeight w:val="227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521" w:type="dxa"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Merge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</w:tr>
  </w:tbl>
  <w:p w:rsidR="006D29EF" w:rsidRDefault="006D29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9CE6BC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4126D4DA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182C4E"/>
    <w:multiLevelType w:val="hybridMultilevel"/>
    <w:tmpl w:val="B1BE5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937DB1"/>
    <w:multiLevelType w:val="hybridMultilevel"/>
    <w:tmpl w:val="941222B2"/>
    <w:lvl w:ilvl="0" w:tplc="E45C300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641E0"/>
    <w:multiLevelType w:val="hybridMultilevel"/>
    <w:tmpl w:val="FF2E0B10"/>
    <w:lvl w:ilvl="0" w:tplc="47F040FC">
      <w:start w:val="1"/>
      <w:numFmt w:val="decimal"/>
      <w:lvlText w:val="%1."/>
      <w:lvlJc w:val="left"/>
      <w:pPr>
        <w:tabs>
          <w:tab w:val="num" w:pos="3564"/>
        </w:tabs>
        <w:ind w:left="3564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0B1975F1"/>
    <w:multiLevelType w:val="hybridMultilevel"/>
    <w:tmpl w:val="E1C6019C"/>
    <w:lvl w:ilvl="0" w:tplc="E45C30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1719FF"/>
    <w:multiLevelType w:val="hybridMultilevel"/>
    <w:tmpl w:val="EB1E6658"/>
    <w:lvl w:ilvl="0" w:tplc="576C4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A4064"/>
    <w:multiLevelType w:val="hybridMultilevel"/>
    <w:tmpl w:val="D82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72E8D"/>
    <w:multiLevelType w:val="hybridMultilevel"/>
    <w:tmpl w:val="2368A4B4"/>
    <w:lvl w:ilvl="0" w:tplc="576C440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AA2352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6724E9A"/>
    <w:multiLevelType w:val="multilevel"/>
    <w:tmpl w:val="5FD4CE2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7124BE5"/>
    <w:multiLevelType w:val="hybridMultilevel"/>
    <w:tmpl w:val="A20AD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916DB"/>
    <w:multiLevelType w:val="hybridMultilevel"/>
    <w:tmpl w:val="FC609B2C"/>
    <w:lvl w:ilvl="0" w:tplc="E45C30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DC0D8D"/>
    <w:multiLevelType w:val="multilevel"/>
    <w:tmpl w:val="086A46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1B0B2249"/>
    <w:multiLevelType w:val="hybridMultilevel"/>
    <w:tmpl w:val="F990A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6E63F7"/>
    <w:multiLevelType w:val="hybridMultilevel"/>
    <w:tmpl w:val="4E7EBC0C"/>
    <w:lvl w:ilvl="0" w:tplc="8B3C0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86C60">
      <w:numFmt w:val="none"/>
      <w:lvlText w:val=""/>
      <w:lvlJc w:val="left"/>
      <w:pPr>
        <w:tabs>
          <w:tab w:val="num" w:pos="360"/>
        </w:tabs>
      </w:pPr>
    </w:lvl>
    <w:lvl w:ilvl="2" w:tplc="2EB2E1E8">
      <w:numFmt w:val="none"/>
      <w:lvlText w:val=""/>
      <w:lvlJc w:val="left"/>
      <w:pPr>
        <w:tabs>
          <w:tab w:val="num" w:pos="360"/>
        </w:tabs>
      </w:pPr>
    </w:lvl>
    <w:lvl w:ilvl="3" w:tplc="050AB496">
      <w:numFmt w:val="none"/>
      <w:lvlText w:val=""/>
      <w:lvlJc w:val="left"/>
      <w:pPr>
        <w:tabs>
          <w:tab w:val="num" w:pos="360"/>
        </w:tabs>
      </w:pPr>
    </w:lvl>
    <w:lvl w:ilvl="4" w:tplc="795C1950">
      <w:numFmt w:val="none"/>
      <w:lvlText w:val=""/>
      <w:lvlJc w:val="left"/>
      <w:pPr>
        <w:tabs>
          <w:tab w:val="num" w:pos="360"/>
        </w:tabs>
      </w:pPr>
    </w:lvl>
    <w:lvl w:ilvl="5" w:tplc="7726806A">
      <w:numFmt w:val="none"/>
      <w:lvlText w:val=""/>
      <w:lvlJc w:val="left"/>
      <w:pPr>
        <w:tabs>
          <w:tab w:val="num" w:pos="360"/>
        </w:tabs>
      </w:pPr>
    </w:lvl>
    <w:lvl w:ilvl="6" w:tplc="DB9CAF4A">
      <w:numFmt w:val="none"/>
      <w:lvlText w:val=""/>
      <w:lvlJc w:val="left"/>
      <w:pPr>
        <w:tabs>
          <w:tab w:val="num" w:pos="360"/>
        </w:tabs>
      </w:pPr>
    </w:lvl>
    <w:lvl w:ilvl="7" w:tplc="5D4C985A">
      <w:numFmt w:val="none"/>
      <w:lvlText w:val=""/>
      <w:lvlJc w:val="left"/>
      <w:pPr>
        <w:tabs>
          <w:tab w:val="num" w:pos="360"/>
        </w:tabs>
      </w:pPr>
    </w:lvl>
    <w:lvl w:ilvl="8" w:tplc="595CA65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D8E7A25"/>
    <w:multiLevelType w:val="multilevel"/>
    <w:tmpl w:val="77DA7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1E462DA3"/>
    <w:multiLevelType w:val="multilevel"/>
    <w:tmpl w:val="91FAADF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0B27A0B"/>
    <w:multiLevelType w:val="hybridMultilevel"/>
    <w:tmpl w:val="8BA8220C"/>
    <w:lvl w:ilvl="0" w:tplc="576C4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334F73"/>
    <w:multiLevelType w:val="hybridMultilevel"/>
    <w:tmpl w:val="57F01C20"/>
    <w:lvl w:ilvl="0" w:tplc="E45C30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33F00"/>
    <w:multiLevelType w:val="hybridMultilevel"/>
    <w:tmpl w:val="29A03F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EB004F"/>
    <w:multiLevelType w:val="hybridMultilevel"/>
    <w:tmpl w:val="32509FF2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2C311ACF"/>
    <w:multiLevelType w:val="multilevel"/>
    <w:tmpl w:val="47087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D1D7E0C"/>
    <w:multiLevelType w:val="hybridMultilevel"/>
    <w:tmpl w:val="E2B28348"/>
    <w:lvl w:ilvl="0" w:tplc="A3488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EA718D"/>
    <w:multiLevelType w:val="multilevel"/>
    <w:tmpl w:val="8722B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9164B85"/>
    <w:multiLevelType w:val="multilevel"/>
    <w:tmpl w:val="CD7E03D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3F1B339E"/>
    <w:multiLevelType w:val="hybridMultilevel"/>
    <w:tmpl w:val="D176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CE3EFA"/>
    <w:multiLevelType w:val="hybridMultilevel"/>
    <w:tmpl w:val="50BEF8C2"/>
    <w:lvl w:ilvl="0" w:tplc="EDE06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C2785"/>
    <w:multiLevelType w:val="multilevel"/>
    <w:tmpl w:val="1076E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DDE7279"/>
    <w:multiLevelType w:val="multilevel"/>
    <w:tmpl w:val="5EBA74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FDB379E"/>
    <w:multiLevelType w:val="hybridMultilevel"/>
    <w:tmpl w:val="66845894"/>
    <w:lvl w:ilvl="0" w:tplc="A5869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A411D"/>
    <w:multiLevelType w:val="hybridMultilevel"/>
    <w:tmpl w:val="0A2A5B4E"/>
    <w:lvl w:ilvl="0" w:tplc="E45C30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B75059"/>
    <w:multiLevelType w:val="hybridMultilevel"/>
    <w:tmpl w:val="5EA8D3AA"/>
    <w:lvl w:ilvl="0" w:tplc="B8981E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2B2B28"/>
    <w:multiLevelType w:val="hybridMultilevel"/>
    <w:tmpl w:val="923C9CDE"/>
    <w:lvl w:ilvl="0" w:tplc="E45C30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0321EB"/>
    <w:multiLevelType w:val="singleLevel"/>
    <w:tmpl w:val="B5CABBEE"/>
    <w:lvl w:ilvl="0">
      <w:start w:val="2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5">
    <w:nsid w:val="6273255B"/>
    <w:multiLevelType w:val="hybridMultilevel"/>
    <w:tmpl w:val="3B6AC030"/>
    <w:lvl w:ilvl="0" w:tplc="576C4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B18"/>
    <w:multiLevelType w:val="hybridMultilevel"/>
    <w:tmpl w:val="39DC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4D7F69"/>
    <w:multiLevelType w:val="hybridMultilevel"/>
    <w:tmpl w:val="46E8B188"/>
    <w:lvl w:ilvl="0" w:tplc="576C440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A434AE1"/>
    <w:multiLevelType w:val="multilevel"/>
    <w:tmpl w:val="C4C2C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D3F5A80"/>
    <w:multiLevelType w:val="hybridMultilevel"/>
    <w:tmpl w:val="B34AD58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F612576"/>
    <w:multiLevelType w:val="hybridMultilevel"/>
    <w:tmpl w:val="2CE81138"/>
    <w:lvl w:ilvl="0" w:tplc="C76626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5040F"/>
    <w:multiLevelType w:val="multilevel"/>
    <w:tmpl w:val="CD500B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5CC75ED"/>
    <w:multiLevelType w:val="hybridMultilevel"/>
    <w:tmpl w:val="B23C4C46"/>
    <w:lvl w:ilvl="0" w:tplc="A3488D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232F02"/>
    <w:multiLevelType w:val="hybridMultilevel"/>
    <w:tmpl w:val="1D40AA40"/>
    <w:lvl w:ilvl="0" w:tplc="E45C30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41"/>
  </w:num>
  <w:num w:numId="5">
    <w:abstractNumId w:val="11"/>
  </w:num>
  <w:num w:numId="6">
    <w:abstractNumId w:val="20"/>
  </w:num>
  <w:num w:numId="7">
    <w:abstractNumId w:val="13"/>
  </w:num>
  <w:num w:numId="8">
    <w:abstractNumId w:val="24"/>
  </w:num>
  <w:num w:numId="9">
    <w:abstractNumId w:val="28"/>
  </w:num>
  <w:num w:numId="10">
    <w:abstractNumId w:val="29"/>
  </w:num>
  <w:num w:numId="11">
    <w:abstractNumId w:val="35"/>
  </w:num>
  <w:num w:numId="12">
    <w:abstractNumId w:val="7"/>
  </w:num>
  <w:num w:numId="13">
    <w:abstractNumId w:val="18"/>
  </w:num>
  <w:num w:numId="14">
    <w:abstractNumId w:val="42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3"/>
  </w:num>
  <w:num w:numId="26">
    <w:abstractNumId w:val="31"/>
  </w:num>
  <w:num w:numId="27">
    <w:abstractNumId w:val="15"/>
  </w:num>
  <w:num w:numId="28">
    <w:abstractNumId w:val="30"/>
  </w:num>
  <w:num w:numId="29">
    <w:abstractNumId w:val="5"/>
  </w:num>
  <w:num w:numId="30">
    <w:abstractNumId w:val="21"/>
  </w:num>
  <w:num w:numId="31">
    <w:abstractNumId w:val="39"/>
  </w:num>
  <w:num w:numId="32">
    <w:abstractNumId w:val="14"/>
  </w:num>
  <w:num w:numId="33">
    <w:abstractNumId w:val="3"/>
  </w:num>
  <w:num w:numId="34">
    <w:abstractNumId w:val="17"/>
  </w:num>
  <w:num w:numId="35">
    <w:abstractNumId w:val="27"/>
  </w:num>
  <w:num w:numId="36">
    <w:abstractNumId w:val="12"/>
  </w:num>
  <w:num w:numId="37">
    <w:abstractNumId w:val="43"/>
  </w:num>
  <w:num w:numId="38">
    <w:abstractNumId w:val="40"/>
  </w:num>
  <w:num w:numId="39">
    <w:abstractNumId w:val="25"/>
  </w:num>
  <w:num w:numId="40">
    <w:abstractNumId w:val="16"/>
  </w:num>
  <w:num w:numId="41">
    <w:abstractNumId w:val="34"/>
  </w:num>
  <w:num w:numId="42">
    <w:abstractNumId w:val="36"/>
  </w:num>
  <w:num w:numId="43">
    <w:abstractNumId w:val="8"/>
  </w:num>
  <w:num w:numId="44">
    <w:abstractNumId w:val="6"/>
  </w:num>
  <w:num w:numId="45">
    <w:abstractNumId w:val="32"/>
  </w:num>
  <w:num w:numId="46">
    <w:abstractNumId w:val="4"/>
  </w:num>
  <w:num w:numId="47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3A12DB"/>
    <w:rsid w:val="00013742"/>
    <w:rsid w:val="00022ECE"/>
    <w:rsid w:val="0003075F"/>
    <w:rsid w:val="000415C6"/>
    <w:rsid w:val="00044ADD"/>
    <w:rsid w:val="00067028"/>
    <w:rsid w:val="00073F8D"/>
    <w:rsid w:val="000B607B"/>
    <w:rsid w:val="000B7A04"/>
    <w:rsid w:val="000C477E"/>
    <w:rsid w:val="000D34DD"/>
    <w:rsid w:val="00107CEC"/>
    <w:rsid w:val="001730B2"/>
    <w:rsid w:val="001850DE"/>
    <w:rsid w:val="00194FD3"/>
    <w:rsid w:val="001B39E4"/>
    <w:rsid w:val="001C4882"/>
    <w:rsid w:val="002077D0"/>
    <w:rsid w:val="00210A92"/>
    <w:rsid w:val="002275E1"/>
    <w:rsid w:val="00265F93"/>
    <w:rsid w:val="002A30A9"/>
    <w:rsid w:val="002D1BDC"/>
    <w:rsid w:val="002D23F6"/>
    <w:rsid w:val="002E1317"/>
    <w:rsid w:val="002E2426"/>
    <w:rsid w:val="002F45BE"/>
    <w:rsid w:val="0031315A"/>
    <w:rsid w:val="003145B1"/>
    <w:rsid w:val="0033464D"/>
    <w:rsid w:val="003410F0"/>
    <w:rsid w:val="00342D62"/>
    <w:rsid w:val="00344A5B"/>
    <w:rsid w:val="003501E5"/>
    <w:rsid w:val="00356AD0"/>
    <w:rsid w:val="00363C96"/>
    <w:rsid w:val="00365E14"/>
    <w:rsid w:val="003A12DB"/>
    <w:rsid w:val="00411102"/>
    <w:rsid w:val="004145E1"/>
    <w:rsid w:val="00425CE8"/>
    <w:rsid w:val="00426074"/>
    <w:rsid w:val="00432E19"/>
    <w:rsid w:val="0045309E"/>
    <w:rsid w:val="004576E8"/>
    <w:rsid w:val="004817E8"/>
    <w:rsid w:val="004870C2"/>
    <w:rsid w:val="00487767"/>
    <w:rsid w:val="00491DB6"/>
    <w:rsid w:val="004D04F9"/>
    <w:rsid w:val="004E77AC"/>
    <w:rsid w:val="0050493F"/>
    <w:rsid w:val="00552B0C"/>
    <w:rsid w:val="00560DB5"/>
    <w:rsid w:val="00580E21"/>
    <w:rsid w:val="005D6593"/>
    <w:rsid w:val="006020B8"/>
    <w:rsid w:val="006318BF"/>
    <w:rsid w:val="006335FD"/>
    <w:rsid w:val="00664DF6"/>
    <w:rsid w:val="0068045F"/>
    <w:rsid w:val="0069551F"/>
    <w:rsid w:val="00695B0C"/>
    <w:rsid w:val="00695E6B"/>
    <w:rsid w:val="00696F24"/>
    <w:rsid w:val="006D29EF"/>
    <w:rsid w:val="006D5237"/>
    <w:rsid w:val="006E2187"/>
    <w:rsid w:val="006F09CA"/>
    <w:rsid w:val="00707955"/>
    <w:rsid w:val="007229AB"/>
    <w:rsid w:val="00727621"/>
    <w:rsid w:val="007315D8"/>
    <w:rsid w:val="00741355"/>
    <w:rsid w:val="00755192"/>
    <w:rsid w:val="0078278F"/>
    <w:rsid w:val="007C49D8"/>
    <w:rsid w:val="008103EA"/>
    <w:rsid w:val="00821655"/>
    <w:rsid w:val="008250F1"/>
    <w:rsid w:val="0082666C"/>
    <w:rsid w:val="008303E6"/>
    <w:rsid w:val="00851D98"/>
    <w:rsid w:val="008613C4"/>
    <w:rsid w:val="0086566F"/>
    <w:rsid w:val="008723AF"/>
    <w:rsid w:val="0089038C"/>
    <w:rsid w:val="008A1D75"/>
    <w:rsid w:val="008E5B70"/>
    <w:rsid w:val="008F74E8"/>
    <w:rsid w:val="009225F6"/>
    <w:rsid w:val="00927DF4"/>
    <w:rsid w:val="00963799"/>
    <w:rsid w:val="0096592F"/>
    <w:rsid w:val="00971A0E"/>
    <w:rsid w:val="00985E11"/>
    <w:rsid w:val="009F3B74"/>
    <w:rsid w:val="00A14AFA"/>
    <w:rsid w:val="00A348FD"/>
    <w:rsid w:val="00A36981"/>
    <w:rsid w:val="00A45C48"/>
    <w:rsid w:val="00A71E66"/>
    <w:rsid w:val="00A73828"/>
    <w:rsid w:val="00AD174C"/>
    <w:rsid w:val="00AF2F15"/>
    <w:rsid w:val="00B04A00"/>
    <w:rsid w:val="00B27E80"/>
    <w:rsid w:val="00B83738"/>
    <w:rsid w:val="00B95EDF"/>
    <w:rsid w:val="00BC224F"/>
    <w:rsid w:val="00BC46E7"/>
    <w:rsid w:val="00C06911"/>
    <w:rsid w:val="00C357FC"/>
    <w:rsid w:val="00C64554"/>
    <w:rsid w:val="00C84F18"/>
    <w:rsid w:val="00C86BB4"/>
    <w:rsid w:val="00CA11F4"/>
    <w:rsid w:val="00CA283A"/>
    <w:rsid w:val="00CB45D9"/>
    <w:rsid w:val="00CD78DC"/>
    <w:rsid w:val="00CE6B38"/>
    <w:rsid w:val="00D01D0A"/>
    <w:rsid w:val="00D20B48"/>
    <w:rsid w:val="00D5101D"/>
    <w:rsid w:val="00D543F5"/>
    <w:rsid w:val="00D63410"/>
    <w:rsid w:val="00D64C1A"/>
    <w:rsid w:val="00D65014"/>
    <w:rsid w:val="00DC7180"/>
    <w:rsid w:val="00DD3CD2"/>
    <w:rsid w:val="00E20D6C"/>
    <w:rsid w:val="00E35997"/>
    <w:rsid w:val="00E36655"/>
    <w:rsid w:val="00E53BF8"/>
    <w:rsid w:val="00E750F7"/>
    <w:rsid w:val="00E85F74"/>
    <w:rsid w:val="00E87A42"/>
    <w:rsid w:val="00E92219"/>
    <w:rsid w:val="00EE0684"/>
    <w:rsid w:val="00F1247F"/>
    <w:rsid w:val="00F362B9"/>
    <w:rsid w:val="00F42575"/>
    <w:rsid w:val="00F63144"/>
    <w:rsid w:val="00FA45AF"/>
    <w:rsid w:val="00FC1CEC"/>
    <w:rsid w:val="00FD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B"/>
    <w:pPr>
      <w:spacing w:before="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55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55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3410F0"/>
    <w:pPr>
      <w:keepNext/>
      <w:widowControl w:val="0"/>
      <w:autoSpaceDE w:val="0"/>
      <w:autoSpaceDN w:val="0"/>
      <w:adjustRightInd w:val="0"/>
      <w:spacing w:before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2DB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3A12DB"/>
    <w:rPr>
      <w:rFonts w:ascii="Times New Roman" w:hAnsi="Times New Roman" w:cs="Times New Roman"/>
      <w:b/>
      <w:bCs/>
    </w:rPr>
  </w:style>
  <w:style w:type="character" w:customStyle="1" w:styleId="st1">
    <w:name w:val="st1"/>
    <w:basedOn w:val="a0"/>
    <w:uiPriority w:val="99"/>
    <w:rsid w:val="00044AD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9E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EF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6D29EF"/>
  </w:style>
  <w:style w:type="character" w:customStyle="1" w:styleId="FontStyle12">
    <w:name w:val="Font Style12"/>
    <w:uiPriority w:val="99"/>
    <w:rsid w:val="00963799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410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c">
    <w:name w:val="Основной текст с отступом Знак"/>
    <w:link w:val="ad"/>
    <w:locked/>
    <w:rsid w:val="003410F0"/>
    <w:rPr>
      <w:sz w:val="28"/>
    </w:rPr>
  </w:style>
  <w:style w:type="paragraph" w:styleId="ad">
    <w:name w:val="Body Text Indent"/>
    <w:basedOn w:val="a"/>
    <w:link w:val="ac"/>
    <w:rsid w:val="003410F0"/>
    <w:pPr>
      <w:widowControl w:val="0"/>
      <w:autoSpaceDE w:val="0"/>
      <w:autoSpaceDN w:val="0"/>
      <w:adjustRightInd w:val="0"/>
      <w:spacing w:before="0"/>
      <w:ind w:firstLine="720"/>
      <w:jc w:val="both"/>
    </w:pPr>
    <w:rPr>
      <w:rFonts w:ascii="Calibri" w:eastAsia="Calibri" w:hAnsi="Calibri"/>
      <w:sz w:val="28"/>
      <w:szCs w:val="20"/>
      <w:lang w:eastAsia="ko-KR"/>
    </w:rPr>
  </w:style>
  <w:style w:type="character" w:customStyle="1" w:styleId="11">
    <w:name w:val="Основной текст с отступом Знак1"/>
    <w:basedOn w:val="a0"/>
    <w:uiPriority w:val="99"/>
    <w:semiHidden/>
    <w:rsid w:val="003410F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Знак"/>
    <w:link w:val="af"/>
    <w:semiHidden/>
    <w:locked/>
    <w:rsid w:val="003410F0"/>
    <w:rPr>
      <w:rFonts w:ascii="Courier New" w:hAnsi="Courier New"/>
    </w:rPr>
  </w:style>
  <w:style w:type="paragraph" w:styleId="af">
    <w:name w:val="Plain Text"/>
    <w:basedOn w:val="a"/>
    <w:link w:val="ae"/>
    <w:semiHidden/>
    <w:rsid w:val="003410F0"/>
    <w:pPr>
      <w:spacing w:before="0"/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12">
    <w:name w:val="Текст Знак1"/>
    <w:basedOn w:val="a0"/>
    <w:uiPriority w:val="99"/>
    <w:semiHidden/>
    <w:rsid w:val="003410F0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3410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rsid w:val="003410F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3410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410F0"/>
    <w:pPr>
      <w:widowControl w:val="0"/>
      <w:autoSpaceDE w:val="0"/>
      <w:autoSpaceDN w:val="0"/>
      <w:adjustRightInd w:val="0"/>
      <w:spacing w:before="0"/>
    </w:pPr>
  </w:style>
  <w:style w:type="paragraph" w:styleId="af0">
    <w:name w:val="List Paragraph"/>
    <w:basedOn w:val="a"/>
    <w:uiPriority w:val="34"/>
    <w:qFormat/>
    <w:rsid w:val="00CD78DC"/>
    <w:pPr>
      <w:ind w:left="720"/>
      <w:contextualSpacing/>
    </w:pPr>
  </w:style>
  <w:style w:type="character" w:styleId="af1">
    <w:name w:val="Hyperlink"/>
    <w:basedOn w:val="a0"/>
    <w:rsid w:val="00363C96"/>
    <w:rPr>
      <w:color w:val="0000FF"/>
      <w:u w:val="single"/>
    </w:rPr>
  </w:style>
  <w:style w:type="character" w:customStyle="1" w:styleId="af2">
    <w:name w:val="Название Знак"/>
    <w:basedOn w:val="a0"/>
    <w:link w:val="af3"/>
    <w:locked/>
    <w:rsid w:val="00363C96"/>
    <w:rPr>
      <w:b/>
      <w:bCs/>
      <w:sz w:val="28"/>
      <w:szCs w:val="24"/>
    </w:rPr>
  </w:style>
  <w:style w:type="paragraph" w:styleId="af3">
    <w:name w:val="Title"/>
    <w:basedOn w:val="a"/>
    <w:link w:val="af2"/>
    <w:qFormat/>
    <w:locked/>
    <w:rsid w:val="00363C96"/>
    <w:pPr>
      <w:spacing w:before="0"/>
      <w:jc w:val="center"/>
    </w:pPr>
    <w:rPr>
      <w:rFonts w:ascii="Calibri" w:eastAsia="Calibri" w:hAnsi="Calibri"/>
      <w:b/>
      <w:bCs/>
      <w:sz w:val="28"/>
      <w:lang w:eastAsia="ko-KR"/>
    </w:rPr>
  </w:style>
  <w:style w:type="character" w:customStyle="1" w:styleId="13">
    <w:name w:val="Название Знак1"/>
    <w:basedOn w:val="a0"/>
    <w:rsid w:val="0036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1"/>
    <w:basedOn w:val="a"/>
    <w:rsid w:val="00363C96"/>
    <w:pPr>
      <w:spacing w:before="0"/>
      <w:jc w:val="both"/>
    </w:pPr>
    <w:rPr>
      <w:rFonts w:ascii="Arial" w:hAnsi="Arial" w:cs="Arial"/>
      <w:color w:val="000000"/>
    </w:rPr>
  </w:style>
  <w:style w:type="paragraph" w:styleId="af4">
    <w:name w:val="No Spacing"/>
    <w:qFormat/>
    <w:rsid w:val="00363C96"/>
    <w:rPr>
      <w:rFonts w:ascii="Times New Roman" w:eastAsia="Times New Roman" w:hAnsi="Times New Roman"/>
      <w:lang w:eastAsia="ru-RU"/>
    </w:rPr>
  </w:style>
  <w:style w:type="character" w:customStyle="1" w:styleId="Normaltext">
    <w:name w:val="Normal text"/>
    <w:rsid w:val="00363C96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5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5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5519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55192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955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551F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Normal">
    <w:name w:val="ConsPlusNormal"/>
    <w:rsid w:val="006955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F6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B"/>
    <w:pPr>
      <w:spacing w:before="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55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55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3410F0"/>
    <w:pPr>
      <w:keepNext/>
      <w:widowControl w:val="0"/>
      <w:autoSpaceDE w:val="0"/>
      <w:autoSpaceDN w:val="0"/>
      <w:adjustRightInd w:val="0"/>
      <w:spacing w:before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2DB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99"/>
    <w:qFormat/>
    <w:rsid w:val="003A12DB"/>
    <w:rPr>
      <w:rFonts w:ascii="Times New Roman" w:hAnsi="Times New Roman" w:cs="Times New Roman"/>
      <w:b/>
      <w:bCs/>
    </w:rPr>
  </w:style>
  <w:style w:type="character" w:customStyle="1" w:styleId="st1">
    <w:name w:val="st1"/>
    <w:basedOn w:val="a0"/>
    <w:uiPriority w:val="99"/>
    <w:rsid w:val="00044AD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9E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EF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6D29EF"/>
  </w:style>
  <w:style w:type="character" w:customStyle="1" w:styleId="FontStyle12">
    <w:name w:val="Font Style12"/>
    <w:uiPriority w:val="99"/>
    <w:rsid w:val="00963799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410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c">
    <w:name w:val="Основной текст с отступом Знак"/>
    <w:link w:val="ad"/>
    <w:locked/>
    <w:rsid w:val="003410F0"/>
    <w:rPr>
      <w:sz w:val="28"/>
    </w:rPr>
  </w:style>
  <w:style w:type="paragraph" w:styleId="ad">
    <w:name w:val="Body Text Indent"/>
    <w:basedOn w:val="a"/>
    <w:link w:val="ac"/>
    <w:rsid w:val="003410F0"/>
    <w:pPr>
      <w:widowControl w:val="0"/>
      <w:autoSpaceDE w:val="0"/>
      <w:autoSpaceDN w:val="0"/>
      <w:adjustRightInd w:val="0"/>
      <w:spacing w:before="0"/>
      <w:ind w:firstLine="720"/>
      <w:jc w:val="both"/>
    </w:pPr>
    <w:rPr>
      <w:rFonts w:ascii="Calibri" w:eastAsia="Calibri" w:hAnsi="Calibri"/>
      <w:sz w:val="28"/>
      <w:szCs w:val="20"/>
      <w:lang w:eastAsia="ko-KR"/>
    </w:rPr>
  </w:style>
  <w:style w:type="character" w:customStyle="1" w:styleId="11">
    <w:name w:val="Основной текст с отступом Знак1"/>
    <w:basedOn w:val="a0"/>
    <w:uiPriority w:val="99"/>
    <w:semiHidden/>
    <w:rsid w:val="003410F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Знак"/>
    <w:link w:val="af"/>
    <w:semiHidden/>
    <w:locked/>
    <w:rsid w:val="003410F0"/>
    <w:rPr>
      <w:rFonts w:ascii="Courier New" w:hAnsi="Courier New"/>
    </w:rPr>
  </w:style>
  <w:style w:type="paragraph" w:styleId="af">
    <w:name w:val="Plain Text"/>
    <w:basedOn w:val="a"/>
    <w:link w:val="ae"/>
    <w:semiHidden/>
    <w:rsid w:val="003410F0"/>
    <w:pPr>
      <w:spacing w:before="0"/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12">
    <w:name w:val="Текст Знак1"/>
    <w:basedOn w:val="a0"/>
    <w:uiPriority w:val="99"/>
    <w:semiHidden/>
    <w:rsid w:val="003410F0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3410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rsid w:val="003410F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3410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410F0"/>
    <w:pPr>
      <w:widowControl w:val="0"/>
      <w:autoSpaceDE w:val="0"/>
      <w:autoSpaceDN w:val="0"/>
      <w:adjustRightInd w:val="0"/>
      <w:spacing w:before="0"/>
    </w:pPr>
  </w:style>
  <w:style w:type="paragraph" w:styleId="af0">
    <w:name w:val="List Paragraph"/>
    <w:basedOn w:val="a"/>
    <w:uiPriority w:val="34"/>
    <w:qFormat/>
    <w:rsid w:val="00CD78DC"/>
    <w:pPr>
      <w:ind w:left="720"/>
      <w:contextualSpacing/>
    </w:pPr>
  </w:style>
  <w:style w:type="character" w:styleId="af1">
    <w:name w:val="Hyperlink"/>
    <w:basedOn w:val="a0"/>
    <w:rsid w:val="00363C96"/>
    <w:rPr>
      <w:color w:val="0000FF"/>
      <w:u w:val="single"/>
    </w:rPr>
  </w:style>
  <w:style w:type="character" w:customStyle="1" w:styleId="af2">
    <w:name w:val="Название Знак"/>
    <w:basedOn w:val="a0"/>
    <w:link w:val="af3"/>
    <w:locked/>
    <w:rsid w:val="00363C96"/>
    <w:rPr>
      <w:b/>
      <w:bCs/>
      <w:sz w:val="28"/>
      <w:szCs w:val="24"/>
    </w:rPr>
  </w:style>
  <w:style w:type="paragraph" w:styleId="af3">
    <w:name w:val="Title"/>
    <w:basedOn w:val="a"/>
    <w:link w:val="af2"/>
    <w:qFormat/>
    <w:locked/>
    <w:rsid w:val="00363C96"/>
    <w:pPr>
      <w:spacing w:before="0"/>
      <w:jc w:val="center"/>
    </w:pPr>
    <w:rPr>
      <w:rFonts w:ascii="Calibri" w:eastAsia="Calibri" w:hAnsi="Calibri"/>
      <w:b/>
      <w:bCs/>
      <w:sz w:val="28"/>
      <w:lang w:eastAsia="ko-KR"/>
    </w:rPr>
  </w:style>
  <w:style w:type="character" w:customStyle="1" w:styleId="13">
    <w:name w:val="Название Знак1"/>
    <w:basedOn w:val="a0"/>
    <w:rsid w:val="0036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1"/>
    <w:basedOn w:val="a"/>
    <w:rsid w:val="00363C96"/>
    <w:pPr>
      <w:spacing w:before="0"/>
      <w:jc w:val="both"/>
    </w:pPr>
    <w:rPr>
      <w:rFonts w:ascii="Arial" w:hAnsi="Arial" w:cs="Arial"/>
      <w:color w:val="000000"/>
    </w:rPr>
  </w:style>
  <w:style w:type="paragraph" w:styleId="af4">
    <w:name w:val="No Spacing"/>
    <w:qFormat/>
    <w:rsid w:val="00363C96"/>
    <w:rPr>
      <w:rFonts w:ascii="Times New Roman" w:eastAsia="Times New Roman" w:hAnsi="Times New Roman"/>
      <w:lang w:eastAsia="ru-RU"/>
    </w:rPr>
  </w:style>
  <w:style w:type="character" w:customStyle="1" w:styleId="Normaltext">
    <w:name w:val="Normal text"/>
    <w:rsid w:val="00363C96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5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5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5519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55192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955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551F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Normal">
    <w:name w:val="ConsPlusNormal"/>
    <w:rsid w:val="006955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032E-46FB-40FC-9269-0DB6FC99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11</cp:revision>
  <cp:lastPrinted>2017-10-06T09:17:00Z</cp:lastPrinted>
  <dcterms:created xsi:type="dcterms:W3CDTF">2017-10-05T21:50:00Z</dcterms:created>
  <dcterms:modified xsi:type="dcterms:W3CDTF">2017-10-06T09:25:00Z</dcterms:modified>
</cp:coreProperties>
</file>