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71"/>
        <w:tblW w:w="0" w:type="auto"/>
        <w:tblLook w:val="01E0"/>
      </w:tblPr>
      <w:tblGrid>
        <w:gridCol w:w="3238"/>
        <w:gridCol w:w="3391"/>
        <w:gridCol w:w="3391"/>
      </w:tblGrid>
      <w:tr w:rsidR="00C21E3E" w:rsidRPr="00876157" w:rsidTr="00CC3E32">
        <w:trPr>
          <w:trHeight w:val="1566"/>
        </w:trPr>
        <w:tc>
          <w:tcPr>
            <w:tcW w:w="3238" w:type="dxa"/>
          </w:tcPr>
          <w:p w:rsidR="00C21E3E" w:rsidRPr="00DF5BE6" w:rsidRDefault="00C21E3E" w:rsidP="00CC3E32">
            <w:pPr>
              <w:pStyle w:val="2"/>
              <w:spacing w:before="0"/>
              <w:jc w:val="right"/>
              <w:rPr>
                <w:rFonts w:ascii="Times New Roman" w:hAnsi="Times New Roman"/>
                <w:b w:val="0"/>
                <w:color w:val="auto"/>
                <w:sz w:val="24"/>
                <w:szCs w:val="24"/>
              </w:rPr>
            </w:pPr>
            <w:r w:rsidRPr="00DF5BE6">
              <w:rPr>
                <w:rFonts w:ascii="Times New Roman" w:hAnsi="Times New Roman"/>
                <w:b w:val="0"/>
                <w:color w:val="auto"/>
                <w:sz w:val="24"/>
                <w:szCs w:val="24"/>
              </w:rPr>
              <w:t>Согласовано</w:t>
            </w:r>
          </w:p>
          <w:p w:rsidR="00C21E3E" w:rsidRPr="00DF5BE6" w:rsidRDefault="00C21E3E" w:rsidP="00CC3E32">
            <w:pPr>
              <w:pStyle w:val="2"/>
              <w:spacing w:before="0"/>
              <w:jc w:val="right"/>
              <w:rPr>
                <w:rFonts w:ascii="Times New Roman" w:hAnsi="Times New Roman"/>
                <w:b w:val="0"/>
                <w:color w:val="auto"/>
                <w:sz w:val="24"/>
                <w:szCs w:val="24"/>
              </w:rPr>
            </w:pPr>
            <w:r w:rsidRPr="00DF5BE6">
              <w:rPr>
                <w:rFonts w:ascii="Times New Roman" w:hAnsi="Times New Roman"/>
                <w:b w:val="0"/>
                <w:color w:val="auto"/>
                <w:sz w:val="24"/>
                <w:szCs w:val="24"/>
              </w:rPr>
              <w:t>Председатель ПК</w:t>
            </w:r>
          </w:p>
          <w:p w:rsidR="00C21E3E" w:rsidRPr="00DF5BE6" w:rsidRDefault="00C21E3E" w:rsidP="00CC3E32">
            <w:pPr>
              <w:pStyle w:val="2"/>
              <w:spacing w:before="0"/>
              <w:jc w:val="right"/>
              <w:rPr>
                <w:rFonts w:ascii="Times New Roman" w:hAnsi="Times New Roman"/>
                <w:b w:val="0"/>
                <w:color w:val="auto"/>
                <w:sz w:val="24"/>
                <w:szCs w:val="24"/>
              </w:rPr>
            </w:pPr>
            <w:r w:rsidRPr="00DF5BE6">
              <w:rPr>
                <w:rFonts w:ascii="Times New Roman" w:hAnsi="Times New Roman"/>
                <w:b w:val="0"/>
                <w:color w:val="auto"/>
                <w:sz w:val="24"/>
                <w:szCs w:val="24"/>
              </w:rPr>
              <w:t>__________Золотухина М.А.</w:t>
            </w:r>
          </w:p>
          <w:p w:rsidR="00C21E3E" w:rsidRPr="00DF5BE6" w:rsidRDefault="00C21E3E" w:rsidP="00CC3E32">
            <w:pPr>
              <w:pStyle w:val="2"/>
              <w:spacing w:before="0"/>
              <w:jc w:val="right"/>
              <w:rPr>
                <w:rFonts w:ascii="Times New Roman" w:hAnsi="Times New Roman"/>
                <w:b w:val="0"/>
                <w:color w:val="auto"/>
                <w:sz w:val="24"/>
                <w:szCs w:val="24"/>
              </w:rPr>
            </w:pPr>
            <w:r w:rsidRPr="00DF5BE6">
              <w:rPr>
                <w:rFonts w:ascii="Times New Roman" w:hAnsi="Times New Roman"/>
                <w:b w:val="0"/>
                <w:color w:val="auto"/>
                <w:sz w:val="24"/>
                <w:szCs w:val="24"/>
              </w:rPr>
              <w:t>«___» ____________ 20___ г.</w:t>
            </w:r>
          </w:p>
        </w:tc>
        <w:tc>
          <w:tcPr>
            <w:tcW w:w="3391" w:type="dxa"/>
          </w:tcPr>
          <w:p w:rsidR="00C21E3E" w:rsidRPr="00DF5BE6" w:rsidRDefault="00C21E3E" w:rsidP="00CC3E32">
            <w:pPr>
              <w:pStyle w:val="2"/>
              <w:spacing w:before="0"/>
              <w:jc w:val="right"/>
              <w:rPr>
                <w:rFonts w:ascii="Times New Roman" w:hAnsi="Times New Roman"/>
                <w:b w:val="0"/>
                <w:color w:val="auto"/>
                <w:sz w:val="24"/>
                <w:szCs w:val="24"/>
              </w:rPr>
            </w:pPr>
            <w:r w:rsidRPr="00DF5BE6">
              <w:rPr>
                <w:rFonts w:ascii="Times New Roman" w:hAnsi="Times New Roman"/>
                <w:b w:val="0"/>
                <w:color w:val="auto"/>
                <w:sz w:val="24"/>
                <w:szCs w:val="24"/>
              </w:rPr>
              <w:t>Согласовано</w:t>
            </w:r>
          </w:p>
          <w:p w:rsidR="00C21E3E" w:rsidRPr="00DF5BE6" w:rsidRDefault="00C21E3E" w:rsidP="00CC3E32">
            <w:pPr>
              <w:pStyle w:val="2"/>
              <w:spacing w:before="0"/>
              <w:jc w:val="right"/>
              <w:rPr>
                <w:rFonts w:ascii="Times New Roman" w:hAnsi="Times New Roman"/>
                <w:b w:val="0"/>
                <w:color w:val="auto"/>
                <w:sz w:val="24"/>
                <w:szCs w:val="24"/>
              </w:rPr>
            </w:pPr>
            <w:r w:rsidRPr="00DF5BE6">
              <w:rPr>
                <w:rFonts w:ascii="Times New Roman" w:hAnsi="Times New Roman"/>
                <w:b w:val="0"/>
                <w:color w:val="auto"/>
                <w:sz w:val="24"/>
                <w:szCs w:val="24"/>
              </w:rPr>
              <w:t>Председатель ПС</w:t>
            </w:r>
          </w:p>
          <w:p w:rsidR="00C21E3E" w:rsidRPr="00DF5BE6" w:rsidRDefault="00C21E3E" w:rsidP="00CC3E32">
            <w:pPr>
              <w:pStyle w:val="2"/>
              <w:spacing w:before="0"/>
              <w:jc w:val="right"/>
              <w:rPr>
                <w:rFonts w:ascii="Times New Roman" w:hAnsi="Times New Roman"/>
                <w:b w:val="0"/>
                <w:color w:val="auto"/>
                <w:sz w:val="24"/>
                <w:szCs w:val="24"/>
              </w:rPr>
            </w:pPr>
            <w:r w:rsidRPr="00DF5BE6">
              <w:rPr>
                <w:rFonts w:ascii="Times New Roman" w:hAnsi="Times New Roman"/>
                <w:b w:val="0"/>
                <w:color w:val="auto"/>
                <w:sz w:val="24"/>
                <w:szCs w:val="24"/>
              </w:rPr>
              <w:t>___________ Тихонова Т.В.</w:t>
            </w:r>
          </w:p>
          <w:p w:rsidR="00C21E3E" w:rsidRPr="00DF5BE6" w:rsidRDefault="00C21E3E" w:rsidP="00CC3E32">
            <w:pPr>
              <w:pStyle w:val="2"/>
              <w:spacing w:before="0"/>
              <w:jc w:val="right"/>
              <w:rPr>
                <w:rFonts w:ascii="Times New Roman" w:hAnsi="Times New Roman"/>
                <w:b w:val="0"/>
                <w:color w:val="auto"/>
                <w:sz w:val="24"/>
                <w:szCs w:val="24"/>
              </w:rPr>
            </w:pPr>
            <w:r w:rsidRPr="00DF5BE6">
              <w:rPr>
                <w:rFonts w:ascii="Times New Roman" w:hAnsi="Times New Roman"/>
                <w:b w:val="0"/>
                <w:color w:val="auto"/>
                <w:sz w:val="24"/>
                <w:szCs w:val="24"/>
              </w:rPr>
              <w:t>«___» ____________ 20____ г.</w:t>
            </w:r>
          </w:p>
        </w:tc>
        <w:tc>
          <w:tcPr>
            <w:tcW w:w="3391" w:type="dxa"/>
          </w:tcPr>
          <w:p w:rsidR="00C21E3E" w:rsidRPr="00876157" w:rsidRDefault="00C21E3E" w:rsidP="00CC3E32">
            <w:pPr>
              <w:pStyle w:val="a3"/>
              <w:spacing w:before="0" w:beforeAutospacing="0" w:after="0" w:afterAutospacing="0"/>
              <w:jc w:val="right"/>
            </w:pPr>
            <w:r w:rsidRPr="00876157">
              <w:t xml:space="preserve">Утверждаю </w:t>
            </w:r>
          </w:p>
          <w:p w:rsidR="00C21E3E" w:rsidRPr="00876157" w:rsidRDefault="00C21E3E" w:rsidP="00CC3E32">
            <w:pPr>
              <w:pStyle w:val="a3"/>
              <w:spacing w:before="0" w:beforeAutospacing="0" w:after="0" w:afterAutospacing="0"/>
              <w:jc w:val="right"/>
            </w:pPr>
            <w:r w:rsidRPr="00876157">
              <w:t xml:space="preserve">Директор МАОУ </w:t>
            </w:r>
          </w:p>
          <w:p w:rsidR="00C21E3E" w:rsidRPr="00876157" w:rsidRDefault="00C21E3E" w:rsidP="00CC3E32">
            <w:pPr>
              <w:pStyle w:val="a3"/>
              <w:spacing w:before="0" w:beforeAutospacing="0" w:after="0" w:afterAutospacing="0"/>
              <w:jc w:val="right"/>
            </w:pPr>
            <w:r w:rsidRPr="00876157">
              <w:t xml:space="preserve">«СОШ №57 г. Улан-Удэ» </w:t>
            </w:r>
          </w:p>
          <w:p w:rsidR="00C21E3E" w:rsidRPr="00876157" w:rsidRDefault="00C21E3E" w:rsidP="00CC3E32">
            <w:pPr>
              <w:pStyle w:val="a3"/>
              <w:spacing w:before="0" w:beforeAutospacing="0" w:after="0" w:afterAutospacing="0"/>
              <w:jc w:val="right"/>
            </w:pPr>
            <w:r w:rsidRPr="00876157">
              <w:t>____________ Г.Н.Жербанова</w:t>
            </w:r>
          </w:p>
          <w:p w:rsidR="00C21E3E" w:rsidRPr="00DF5BE6" w:rsidRDefault="00C21E3E" w:rsidP="00CC3E32">
            <w:pPr>
              <w:pStyle w:val="2"/>
              <w:spacing w:before="0"/>
              <w:jc w:val="center"/>
              <w:rPr>
                <w:rFonts w:ascii="Times New Roman" w:hAnsi="Times New Roman"/>
                <w:b w:val="0"/>
                <w:color w:val="auto"/>
                <w:sz w:val="24"/>
                <w:szCs w:val="24"/>
              </w:rPr>
            </w:pPr>
          </w:p>
        </w:tc>
      </w:tr>
    </w:tbl>
    <w:p w:rsidR="00C21E3E" w:rsidRPr="00876157" w:rsidRDefault="00C21E3E" w:rsidP="0007641C">
      <w:pPr>
        <w:spacing w:before="0"/>
        <w:jc w:val="center"/>
        <w:rPr>
          <w:b/>
          <w:caps/>
        </w:rPr>
      </w:pPr>
    </w:p>
    <w:p w:rsidR="00C21E3E" w:rsidRPr="00876157" w:rsidRDefault="00C21E3E" w:rsidP="0007641C">
      <w:pPr>
        <w:spacing w:before="0"/>
        <w:jc w:val="center"/>
        <w:rPr>
          <w:b/>
          <w:caps/>
        </w:rPr>
      </w:pPr>
    </w:p>
    <w:p w:rsidR="00C21E3E" w:rsidRDefault="00C21E3E" w:rsidP="0007641C">
      <w:pPr>
        <w:spacing w:before="0"/>
        <w:jc w:val="center"/>
        <w:rPr>
          <w:b/>
          <w:caps/>
        </w:rPr>
      </w:pPr>
    </w:p>
    <w:p w:rsidR="00C21E3E" w:rsidRDefault="00C21E3E" w:rsidP="0007641C">
      <w:pPr>
        <w:spacing w:before="0"/>
        <w:jc w:val="center"/>
        <w:rPr>
          <w:b/>
          <w:caps/>
        </w:rPr>
      </w:pPr>
    </w:p>
    <w:p w:rsidR="00C21E3E" w:rsidRDefault="00C21E3E" w:rsidP="0007641C">
      <w:pPr>
        <w:spacing w:before="0"/>
        <w:jc w:val="center"/>
        <w:rPr>
          <w:b/>
          <w:caps/>
        </w:rPr>
      </w:pPr>
    </w:p>
    <w:p w:rsidR="00C21E3E" w:rsidRDefault="00C21E3E" w:rsidP="0007641C">
      <w:pPr>
        <w:spacing w:before="0"/>
        <w:jc w:val="center"/>
        <w:rPr>
          <w:b/>
          <w:caps/>
        </w:rPr>
      </w:pPr>
    </w:p>
    <w:p w:rsidR="00C21E3E" w:rsidRPr="00876157" w:rsidRDefault="00C21E3E" w:rsidP="0007641C">
      <w:pPr>
        <w:spacing w:before="0"/>
        <w:jc w:val="center"/>
        <w:rPr>
          <w:b/>
          <w:caps/>
        </w:rPr>
      </w:pPr>
    </w:p>
    <w:p w:rsidR="00C21E3E" w:rsidRPr="00876157" w:rsidRDefault="00C21E3E" w:rsidP="0007641C">
      <w:pPr>
        <w:widowControl w:val="0"/>
        <w:autoSpaceDE w:val="0"/>
        <w:autoSpaceDN w:val="0"/>
        <w:adjustRightInd w:val="0"/>
        <w:spacing w:before="0"/>
        <w:jc w:val="both"/>
        <w:rPr>
          <w:b/>
          <w:bCs/>
        </w:rPr>
      </w:pPr>
    </w:p>
    <w:p w:rsidR="00C21E3E" w:rsidRPr="00876157" w:rsidRDefault="00C21E3E" w:rsidP="0007641C">
      <w:pPr>
        <w:spacing w:before="0"/>
        <w:jc w:val="center"/>
        <w:rPr>
          <w:b/>
          <w:caps/>
        </w:rPr>
      </w:pPr>
      <w:r w:rsidRPr="00876157">
        <w:rPr>
          <w:b/>
          <w:caps/>
        </w:rPr>
        <w:t xml:space="preserve">Положение </w:t>
      </w:r>
    </w:p>
    <w:p w:rsidR="00C21E3E" w:rsidRPr="00876157" w:rsidRDefault="00C21E3E" w:rsidP="0007641C">
      <w:pPr>
        <w:spacing w:before="0"/>
        <w:jc w:val="center"/>
        <w:rPr>
          <w:b/>
          <w:caps/>
        </w:rPr>
      </w:pPr>
      <w:r>
        <w:rPr>
          <w:b/>
          <w:caps/>
        </w:rPr>
        <w:t>П</w:t>
      </w:r>
      <w:r w:rsidRPr="00876157">
        <w:rPr>
          <w:b/>
          <w:caps/>
        </w:rPr>
        <w:t xml:space="preserve">о </w:t>
      </w:r>
      <w:r>
        <w:rPr>
          <w:b/>
          <w:caps/>
        </w:rPr>
        <w:t>оплате труда ра</w:t>
      </w:r>
      <w:r w:rsidRPr="00876157">
        <w:rPr>
          <w:b/>
          <w:caps/>
        </w:rPr>
        <w:t>ботников</w:t>
      </w:r>
    </w:p>
    <w:p w:rsidR="00C21E3E" w:rsidRPr="00876157" w:rsidRDefault="00C21E3E" w:rsidP="0007641C">
      <w:pPr>
        <w:spacing w:before="0"/>
        <w:jc w:val="center"/>
        <w:rPr>
          <w:b/>
          <w:caps/>
        </w:rPr>
      </w:pPr>
      <w:r w:rsidRPr="00876157">
        <w:rPr>
          <w:b/>
          <w:caps/>
        </w:rPr>
        <w:t xml:space="preserve">МАОУ «Средняя общеобразовательная школа № </w:t>
      </w:r>
      <w:smartTag w:uri="urn:schemas-microsoft-com:office:smarttags" w:element="metricconverter">
        <w:smartTagPr>
          <w:attr w:name="ProductID" w:val="57 г"/>
        </w:smartTagPr>
        <w:r w:rsidRPr="00876157">
          <w:rPr>
            <w:b/>
            <w:caps/>
          </w:rPr>
          <w:t>57 г</w:t>
        </w:r>
      </w:smartTag>
      <w:r w:rsidRPr="00876157">
        <w:rPr>
          <w:b/>
          <w:caps/>
        </w:rPr>
        <w:t>. Улан-Удэ»</w:t>
      </w:r>
    </w:p>
    <w:p w:rsidR="00C21E3E" w:rsidRPr="00876157" w:rsidRDefault="00C21E3E" w:rsidP="0007641C">
      <w:pPr>
        <w:spacing w:before="0"/>
        <w:jc w:val="center"/>
        <w:rPr>
          <w:b/>
          <w:caps/>
        </w:rPr>
      </w:pPr>
    </w:p>
    <w:p w:rsidR="00C21E3E" w:rsidRPr="00876157" w:rsidRDefault="00C21E3E" w:rsidP="0007641C">
      <w:pPr>
        <w:spacing w:before="0"/>
        <w:jc w:val="center"/>
        <w:rPr>
          <w:b/>
        </w:rPr>
      </w:pPr>
      <w:r w:rsidRPr="00876157">
        <w:rPr>
          <w:b/>
        </w:rPr>
        <w:t>Версия 1</w:t>
      </w:r>
    </w:p>
    <w:p w:rsidR="00C21E3E" w:rsidRPr="00876157" w:rsidRDefault="00C21E3E" w:rsidP="0007641C">
      <w:pPr>
        <w:spacing w:before="0"/>
        <w:jc w:val="center"/>
        <w:rPr>
          <w:b/>
        </w:rPr>
      </w:pPr>
    </w:p>
    <w:p w:rsidR="00C21E3E" w:rsidRPr="00876157" w:rsidRDefault="00C21E3E" w:rsidP="0007641C">
      <w:pPr>
        <w:spacing w:before="0"/>
        <w:jc w:val="center"/>
        <w:rPr>
          <w:b/>
          <w:caps/>
        </w:rPr>
      </w:pPr>
    </w:p>
    <w:p w:rsidR="00C21E3E" w:rsidRPr="00876157" w:rsidRDefault="00C21E3E" w:rsidP="0007641C">
      <w:pPr>
        <w:spacing w:before="0"/>
        <w:jc w:val="center"/>
        <w:rPr>
          <w:b/>
          <w:caps/>
        </w:rPr>
      </w:pPr>
    </w:p>
    <w:p w:rsidR="00C21E3E" w:rsidRPr="00876157" w:rsidRDefault="00C21E3E" w:rsidP="0007641C">
      <w:pPr>
        <w:spacing w:before="0"/>
        <w:jc w:val="center"/>
        <w:rPr>
          <w:b/>
          <w:caps/>
        </w:rPr>
      </w:pPr>
    </w:p>
    <w:p w:rsidR="00C21E3E" w:rsidRPr="00876157" w:rsidRDefault="00C21E3E" w:rsidP="0007641C">
      <w:pPr>
        <w:spacing w:before="0"/>
        <w:jc w:val="center"/>
        <w:rPr>
          <w:b/>
          <w:caps/>
        </w:rPr>
      </w:pPr>
    </w:p>
    <w:p w:rsidR="00C21E3E" w:rsidRPr="00876157" w:rsidRDefault="00C21E3E" w:rsidP="0007641C">
      <w:pPr>
        <w:spacing w:before="0"/>
        <w:jc w:val="center"/>
        <w:rPr>
          <w:b/>
          <w:caps/>
        </w:rPr>
      </w:pPr>
    </w:p>
    <w:p w:rsidR="00C21E3E" w:rsidRPr="00876157" w:rsidRDefault="00C21E3E" w:rsidP="0007641C">
      <w:pPr>
        <w:spacing w:before="0"/>
        <w:jc w:val="center"/>
        <w:rPr>
          <w:b/>
          <w:caps/>
        </w:rPr>
      </w:pPr>
    </w:p>
    <w:p w:rsidR="00C21E3E" w:rsidRPr="00876157" w:rsidRDefault="00C21E3E" w:rsidP="0007641C">
      <w:pPr>
        <w:spacing w:before="0"/>
        <w:jc w:val="center"/>
        <w:rPr>
          <w:b/>
          <w:caps/>
        </w:rPr>
      </w:pPr>
    </w:p>
    <w:p w:rsidR="00C21E3E" w:rsidRPr="00876157" w:rsidRDefault="00C21E3E" w:rsidP="0007641C">
      <w:pPr>
        <w:spacing w:before="0"/>
        <w:jc w:val="center"/>
        <w:rPr>
          <w:b/>
          <w:caps/>
        </w:rPr>
      </w:pPr>
    </w:p>
    <w:p w:rsidR="00C21E3E" w:rsidRPr="00876157" w:rsidRDefault="00C21E3E" w:rsidP="0007641C">
      <w:pPr>
        <w:spacing w:before="0"/>
        <w:jc w:val="center"/>
        <w:rPr>
          <w:b/>
          <w:caps/>
        </w:rPr>
      </w:pPr>
    </w:p>
    <w:p w:rsidR="00C21E3E" w:rsidRPr="00876157" w:rsidRDefault="00C21E3E" w:rsidP="0007641C">
      <w:pPr>
        <w:spacing w:before="0"/>
        <w:jc w:val="center"/>
        <w:rPr>
          <w:b/>
          <w:caps/>
        </w:rPr>
      </w:pPr>
    </w:p>
    <w:p w:rsidR="00C21E3E" w:rsidRDefault="00C21E3E" w:rsidP="0007641C">
      <w:pPr>
        <w:spacing w:before="0"/>
        <w:jc w:val="center"/>
        <w:rPr>
          <w:b/>
          <w:caps/>
        </w:rPr>
      </w:pPr>
    </w:p>
    <w:p w:rsidR="00C21E3E" w:rsidRPr="00876157" w:rsidRDefault="00C21E3E" w:rsidP="0007641C">
      <w:pPr>
        <w:spacing w:before="0"/>
        <w:jc w:val="center"/>
        <w:rPr>
          <w:b/>
          <w:caps/>
        </w:rPr>
      </w:pPr>
    </w:p>
    <w:p w:rsidR="00C21E3E" w:rsidRPr="00876157" w:rsidRDefault="00C21E3E" w:rsidP="0007641C">
      <w:pPr>
        <w:spacing w:before="0"/>
        <w:jc w:val="center"/>
        <w:rPr>
          <w:b/>
          <w:caps/>
        </w:rPr>
      </w:pPr>
    </w:p>
    <w:p w:rsidR="00C21E3E" w:rsidRPr="00876157" w:rsidRDefault="00C21E3E" w:rsidP="0007641C">
      <w:pPr>
        <w:spacing w:before="0"/>
        <w:jc w:val="center"/>
        <w:rPr>
          <w:b/>
          <w:caps/>
        </w:rPr>
      </w:pPr>
    </w:p>
    <w:p w:rsidR="00C21E3E" w:rsidRPr="00876157" w:rsidRDefault="00C21E3E" w:rsidP="0007641C">
      <w:pPr>
        <w:spacing w:before="0"/>
        <w:jc w:val="center"/>
        <w:rPr>
          <w:b/>
          <w:caps/>
        </w:rPr>
      </w:pPr>
    </w:p>
    <w:p w:rsidR="00C21E3E" w:rsidRPr="00876157" w:rsidRDefault="00C21E3E" w:rsidP="0007641C">
      <w:pPr>
        <w:spacing w:before="0"/>
        <w:jc w:val="center"/>
        <w:rPr>
          <w:b/>
          <w:caps/>
        </w:rPr>
      </w:pPr>
    </w:p>
    <w:p w:rsidR="00C21E3E" w:rsidRPr="00876157" w:rsidRDefault="00C21E3E" w:rsidP="0007641C">
      <w:pPr>
        <w:spacing w:before="0"/>
        <w:jc w:val="center"/>
        <w:rPr>
          <w:b/>
          <w:caps/>
        </w:rPr>
      </w:pPr>
      <w:r w:rsidRPr="00876157">
        <w:rPr>
          <w:b/>
          <w:caps/>
        </w:rPr>
        <w:t xml:space="preserve"> </w:t>
      </w:r>
    </w:p>
    <w:p w:rsidR="00C21E3E" w:rsidRPr="00876157" w:rsidRDefault="00C21E3E" w:rsidP="0007641C">
      <w:pPr>
        <w:spacing w:before="0"/>
        <w:jc w:val="center"/>
        <w:rPr>
          <w:b/>
          <w:caps/>
        </w:rPr>
      </w:pPr>
    </w:p>
    <w:p w:rsidR="00C21E3E" w:rsidRPr="00876157" w:rsidRDefault="00C21E3E" w:rsidP="0007641C">
      <w:pPr>
        <w:spacing w:before="0"/>
        <w:jc w:val="center"/>
        <w:rPr>
          <w:b/>
          <w:caps/>
        </w:rPr>
      </w:pPr>
    </w:p>
    <w:p w:rsidR="00C21E3E" w:rsidRPr="00876157" w:rsidRDefault="00C21E3E" w:rsidP="0007641C">
      <w:pPr>
        <w:spacing w:before="0"/>
        <w:jc w:val="center"/>
        <w:rPr>
          <w:b/>
          <w:caps/>
        </w:rPr>
      </w:pPr>
    </w:p>
    <w:p w:rsidR="00C21E3E" w:rsidRPr="00876157" w:rsidRDefault="00C21E3E" w:rsidP="0007641C">
      <w:pPr>
        <w:spacing w:before="0"/>
        <w:jc w:val="center"/>
        <w:rPr>
          <w:b/>
          <w:caps/>
        </w:rPr>
      </w:pPr>
    </w:p>
    <w:p w:rsidR="00C21E3E" w:rsidRPr="00876157" w:rsidRDefault="00C21E3E" w:rsidP="0007641C">
      <w:pPr>
        <w:spacing w:before="0"/>
        <w:jc w:val="center"/>
        <w:rPr>
          <w:b/>
          <w:caps/>
        </w:rPr>
      </w:pPr>
    </w:p>
    <w:p w:rsidR="00C21E3E" w:rsidRPr="00876157" w:rsidRDefault="00C21E3E" w:rsidP="0007641C">
      <w:pPr>
        <w:spacing w:before="0"/>
        <w:jc w:val="center"/>
        <w:rPr>
          <w:b/>
          <w:caps/>
        </w:rPr>
      </w:pPr>
    </w:p>
    <w:p w:rsidR="00C21E3E" w:rsidRPr="00876157" w:rsidRDefault="00C21E3E" w:rsidP="0007641C">
      <w:pPr>
        <w:spacing w:before="0"/>
        <w:jc w:val="center"/>
        <w:rPr>
          <w:b/>
        </w:rPr>
      </w:pPr>
      <w:r w:rsidRPr="00876157">
        <w:rPr>
          <w:b/>
        </w:rPr>
        <w:t>Улан-Удэ</w:t>
      </w:r>
    </w:p>
    <w:p w:rsidR="00C21E3E" w:rsidRPr="00876157" w:rsidRDefault="00C21E3E" w:rsidP="0007641C">
      <w:pPr>
        <w:tabs>
          <w:tab w:val="left" w:pos="3195"/>
        </w:tabs>
        <w:spacing w:before="0"/>
        <w:ind w:firstLine="284"/>
      </w:pPr>
      <w:r w:rsidRPr="00876157">
        <w:rPr>
          <w:b/>
        </w:rPr>
        <w:br w:type="page"/>
      </w:r>
      <w:r w:rsidRPr="00876157">
        <w:lastRenderedPageBreak/>
        <w:t xml:space="preserve">Дата введения в действие    «____»__________20___ г.,  </w:t>
      </w:r>
    </w:p>
    <w:p w:rsidR="00C21E3E" w:rsidRPr="00876157" w:rsidRDefault="00C21E3E" w:rsidP="0007641C">
      <w:pPr>
        <w:tabs>
          <w:tab w:val="left" w:pos="3195"/>
        </w:tabs>
        <w:spacing w:before="0"/>
        <w:ind w:firstLine="284"/>
      </w:pPr>
      <w:r w:rsidRPr="00876157">
        <w:t xml:space="preserve">Приказ  по МАОУ «СОШ № </w:t>
      </w:r>
      <w:smartTag w:uri="urn:schemas-microsoft-com:office:smarttags" w:element="metricconverter">
        <w:smartTagPr>
          <w:attr w:name="ProductID" w:val="57 г"/>
        </w:smartTagPr>
        <w:r w:rsidRPr="00876157">
          <w:t>57 г</w:t>
        </w:r>
      </w:smartTag>
      <w:r w:rsidRPr="00876157">
        <w:t>.Улан-Удэ» ______________</w:t>
      </w:r>
    </w:p>
    <w:p w:rsidR="00C21E3E" w:rsidRPr="00876157" w:rsidRDefault="00C21E3E" w:rsidP="0007641C">
      <w:pPr>
        <w:tabs>
          <w:tab w:val="left" w:pos="3195"/>
        </w:tabs>
        <w:spacing w:before="0"/>
        <w:ind w:firstLine="284"/>
      </w:pPr>
    </w:p>
    <w:p w:rsidR="00C21E3E" w:rsidRPr="00876157" w:rsidRDefault="00C21E3E" w:rsidP="0007641C">
      <w:pPr>
        <w:tabs>
          <w:tab w:val="left" w:pos="3195"/>
        </w:tabs>
        <w:spacing w:before="0"/>
        <w:ind w:firstLine="284"/>
      </w:pPr>
    </w:p>
    <w:p w:rsidR="00C21E3E" w:rsidRPr="00876157" w:rsidRDefault="00C21E3E" w:rsidP="0007641C">
      <w:pPr>
        <w:tabs>
          <w:tab w:val="left" w:pos="3195"/>
        </w:tabs>
        <w:spacing w:before="0"/>
        <w:ind w:firstLine="284"/>
      </w:pPr>
    </w:p>
    <w:p w:rsidR="00C21E3E" w:rsidRPr="00876157" w:rsidRDefault="00C21E3E" w:rsidP="0007641C">
      <w:pPr>
        <w:tabs>
          <w:tab w:val="left" w:pos="3195"/>
        </w:tabs>
        <w:spacing w:before="0"/>
        <w:ind w:firstLine="284"/>
      </w:pPr>
    </w:p>
    <w:p w:rsidR="00C21E3E" w:rsidRPr="00876157" w:rsidRDefault="00C21E3E" w:rsidP="0007641C">
      <w:pPr>
        <w:tabs>
          <w:tab w:val="left" w:pos="3195"/>
        </w:tabs>
        <w:spacing w:before="0"/>
        <w:ind w:firstLine="284"/>
      </w:pPr>
    </w:p>
    <w:p w:rsidR="00C21E3E" w:rsidRPr="00876157" w:rsidRDefault="00C21E3E" w:rsidP="0007641C">
      <w:pPr>
        <w:tabs>
          <w:tab w:val="left" w:pos="3195"/>
        </w:tabs>
        <w:spacing w:before="0"/>
        <w:ind w:firstLine="284"/>
      </w:pPr>
    </w:p>
    <w:p w:rsidR="00C21E3E" w:rsidRPr="00876157" w:rsidRDefault="00C21E3E" w:rsidP="0007641C">
      <w:pPr>
        <w:tabs>
          <w:tab w:val="left" w:pos="3195"/>
        </w:tabs>
        <w:spacing w:before="0"/>
        <w:ind w:firstLine="284"/>
      </w:pPr>
    </w:p>
    <w:p w:rsidR="00C21E3E" w:rsidRPr="00876157" w:rsidRDefault="00C21E3E" w:rsidP="0007641C">
      <w:pPr>
        <w:tabs>
          <w:tab w:val="left" w:pos="3195"/>
        </w:tabs>
        <w:spacing w:before="0"/>
        <w:ind w:firstLine="284"/>
      </w:pPr>
    </w:p>
    <w:p w:rsidR="00C21E3E" w:rsidRPr="00876157" w:rsidRDefault="00C21E3E" w:rsidP="0007641C">
      <w:pPr>
        <w:tabs>
          <w:tab w:val="left" w:pos="3195"/>
        </w:tabs>
        <w:spacing w:before="0"/>
        <w:ind w:firstLine="284"/>
      </w:pPr>
    </w:p>
    <w:p w:rsidR="00C21E3E" w:rsidRPr="00876157" w:rsidRDefault="00C21E3E" w:rsidP="0007641C">
      <w:pPr>
        <w:tabs>
          <w:tab w:val="left" w:pos="3195"/>
        </w:tabs>
        <w:spacing w:before="0"/>
        <w:ind w:firstLine="284"/>
      </w:pPr>
    </w:p>
    <w:p w:rsidR="00C21E3E" w:rsidRPr="00876157" w:rsidRDefault="00C21E3E" w:rsidP="0007641C">
      <w:pPr>
        <w:tabs>
          <w:tab w:val="left" w:pos="3195"/>
        </w:tabs>
        <w:spacing w:before="0"/>
        <w:ind w:firstLine="284"/>
      </w:pPr>
    </w:p>
    <w:p w:rsidR="00C21E3E" w:rsidRPr="00876157" w:rsidRDefault="00C21E3E" w:rsidP="0007641C">
      <w:pPr>
        <w:tabs>
          <w:tab w:val="left" w:pos="3195"/>
        </w:tabs>
        <w:spacing w:before="0"/>
        <w:ind w:firstLine="284"/>
      </w:pPr>
    </w:p>
    <w:p w:rsidR="00C21E3E" w:rsidRPr="00876157" w:rsidRDefault="00C21E3E" w:rsidP="0007641C">
      <w:pPr>
        <w:tabs>
          <w:tab w:val="left" w:pos="3195"/>
        </w:tabs>
        <w:spacing w:before="0"/>
        <w:ind w:firstLine="284"/>
      </w:pPr>
    </w:p>
    <w:p w:rsidR="00C21E3E" w:rsidRPr="00876157" w:rsidRDefault="00C21E3E" w:rsidP="0007641C">
      <w:pPr>
        <w:tabs>
          <w:tab w:val="left" w:pos="3195"/>
        </w:tabs>
        <w:spacing w:before="0"/>
        <w:ind w:firstLine="284"/>
      </w:pPr>
    </w:p>
    <w:p w:rsidR="00C21E3E" w:rsidRPr="00876157" w:rsidRDefault="00C21E3E" w:rsidP="0007641C">
      <w:pPr>
        <w:tabs>
          <w:tab w:val="left" w:pos="3195"/>
        </w:tabs>
        <w:spacing w:before="0"/>
        <w:ind w:firstLine="284"/>
      </w:pPr>
    </w:p>
    <w:p w:rsidR="00C21E3E" w:rsidRPr="00876157" w:rsidRDefault="00C21E3E" w:rsidP="0007641C">
      <w:pPr>
        <w:tabs>
          <w:tab w:val="left" w:pos="3195"/>
        </w:tabs>
        <w:spacing w:before="0"/>
        <w:ind w:firstLine="284"/>
      </w:pPr>
    </w:p>
    <w:p w:rsidR="00C21E3E" w:rsidRPr="00876157" w:rsidRDefault="00C21E3E" w:rsidP="0007641C">
      <w:pPr>
        <w:tabs>
          <w:tab w:val="left" w:pos="3195"/>
        </w:tabs>
        <w:spacing w:before="0"/>
        <w:ind w:firstLine="284"/>
      </w:pPr>
    </w:p>
    <w:p w:rsidR="00C21E3E" w:rsidRPr="00876157" w:rsidRDefault="00C21E3E" w:rsidP="0007641C">
      <w:pPr>
        <w:tabs>
          <w:tab w:val="left" w:pos="3195"/>
        </w:tabs>
        <w:spacing w:before="0"/>
        <w:ind w:firstLine="284"/>
      </w:pPr>
    </w:p>
    <w:p w:rsidR="00C21E3E" w:rsidRPr="00876157" w:rsidRDefault="00C21E3E" w:rsidP="0007641C">
      <w:pPr>
        <w:tabs>
          <w:tab w:val="left" w:pos="3195"/>
        </w:tabs>
        <w:spacing w:before="0"/>
        <w:ind w:firstLine="284"/>
      </w:pPr>
    </w:p>
    <w:p w:rsidR="00C21E3E" w:rsidRPr="00876157" w:rsidRDefault="00C21E3E" w:rsidP="0007641C">
      <w:pPr>
        <w:tabs>
          <w:tab w:val="left" w:pos="3195"/>
        </w:tabs>
        <w:spacing w:before="0"/>
        <w:ind w:firstLine="284"/>
      </w:pPr>
    </w:p>
    <w:p w:rsidR="00C21E3E" w:rsidRPr="00876157" w:rsidRDefault="00C21E3E" w:rsidP="0007641C">
      <w:pPr>
        <w:tabs>
          <w:tab w:val="left" w:pos="3195"/>
        </w:tabs>
        <w:spacing w:before="0"/>
        <w:ind w:firstLine="284"/>
      </w:pPr>
    </w:p>
    <w:p w:rsidR="00C21E3E" w:rsidRPr="00876157" w:rsidRDefault="00C21E3E" w:rsidP="0007641C">
      <w:pPr>
        <w:tabs>
          <w:tab w:val="left" w:pos="3195"/>
        </w:tabs>
        <w:spacing w:before="0"/>
        <w:ind w:firstLine="284"/>
      </w:pPr>
    </w:p>
    <w:p w:rsidR="00C21E3E" w:rsidRPr="00876157" w:rsidRDefault="00C21E3E" w:rsidP="0007641C">
      <w:pPr>
        <w:tabs>
          <w:tab w:val="left" w:pos="3195"/>
        </w:tabs>
        <w:spacing w:before="0"/>
        <w:ind w:firstLine="284"/>
      </w:pPr>
    </w:p>
    <w:p w:rsidR="00C21E3E" w:rsidRPr="00876157" w:rsidRDefault="00C21E3E" w:rsidP="0007641C">
      <w:pPr>
        <w:tabs>
          <w:tab w:val="left" w:pos="3195"/>
        </w:tabs>
        <w:spacing w:before="0"/>
        <w:ind w:firstLine="284"/>
      </w:pPr>
    </w:p>
    <w:p w:rsidR="00C21E3E" w:rsidRPr="00876157" w:rsidRDefault="00C21E3E" w:rsidP="0007641C">
      <w:pPr>
        <w:tabs>
          <w:tab w:val="left" w:pos="3195"/>
        </w:tabs>
        <w:spacing w:before="0"/>
        <w:ind w:firstLine="284"/>
      </w:pPr>
    </w:p>
    <w:p w:rsidR="00C21E3E" w:rsidRPr="00876157" w:rsidRDefault="00C21E3E" w:rsidP="0007641C">
      <w:pPr>
        <w:tabs>
          <w:tab w:val="left" w:pos="3195"/>
        </w:tabs>
        <w:spacing w:before="0"/>
        <w:ind w:firstLine="284"/>
      </w:pPr>
    </w:p>
    <w:p w:rsidR="00C21E3E" w:rsidRPr="00876157" w:rsidRDefault="00C21E3E" w:rsidP="0007641C">
      <w:pPr>
        <w:tabs>
          <w:tab w:val="left" w:pos="3195"/>
        </w:tabs>
        <w:spacing w:before="0"/>
        <w:ind w:firstLine="284"/>
      </w:pPr>
    </w:p>
    <w:p w:rsidR="00C21E3E" w:rsidRPr="00876157" w:rsidRDefault="00C21E3E" w:rsidP="0007641C">
      <w:pPr>
        <w:tabs>
          <w:tab w:val="left" w:pos="3195"/>
        </w:tabs>
        <w:spacing w:before="0"/>
        <w:ind w:firstLine="284"/>
      </w:pPr>
    </w:p>
    <w:p w:rsidR="00C21E3E" w:rsidRPr="00876157" w:rsidRDefault="00C21E3E" w:rsidP="0007641C">
      <w:pPr>
        <w:tabs>
          <w:tab w:val="left" w:pos="3195"/>
        </w:tabs>
        <w:spacing w:before="0"/>
        <w:ind w:firstLine="284"/>
      </w:pPr>
    </w:p>
    <w:p w:rsidR="00C21E3E" w:rsidRPr="00876157" w:rsidRDefault="00C21E3E" w:rsidP="0007641C">
      <w:pPr>
        <w:tabs>
          <w:tab w:val="left" w:pos="3195"/>
        </w:tabs>
        <w:spacing w:before="0"/>
        <w:ind w:firstLine="284"/>
      </w:pPr>
    </w:p>
    <w:p w:rsidR="00C21E3E" w:rsidRPr="00876157" w:rsidRDefault="00C21E3E" w:rsidP="0007641C">
      <w:pPr>
        <w:tabs>
          <w:tab w:val="left" w:pos="3195"/>
        </w:tabs>
        <w:spacing w:before="0"/>
        <w:ind w:firstLine="284"/>
      </w:pPr>
    </w:p>
    <w:p w:rsidR="00C21E3E" w:rsidRPr="00876157" w:rsidRDefault="00C21E3E" w:rsidP="0007641C">
      <w:pPr>
        <w:tabs>
          <w:tab w:val="left" w:pos="3195"/>
        </w:tabs>
        <w:spacing w:before="0"/>
        <w:ind w:firstLine="284"/>
      </w:pPr>
    </w:p>
    <w:p w:rsidR="00C21E3E" w:rsidRPr="00876157" w:rsidRDefault="00C21E3E" w:rsidP="0007641C">
      <w:pPr>
        <w:tabs>
          <w:tab w:val="left" w:pos="3195"/>
        </w:tabs>
        <w:spacing w:before="0"/>
        <w:ind w:firstLine="284"/>
      </w:pPr>
    </w:p>
    <w:p w:rsidR="00C21E3E" w:rsidRPr="00876157" w:rsidRDefault="00C21E3E" w:rsidP="0007641C">
      <w:pPr>
        <w:tabs>
          <w:tab w:val="left" w:pos="3195"/>
        </w:tabs>
        <w:spacing w:before="0"/>
        <w:ind w:firstLine="284"/>
      </w:pPr>
    </w:p>
    <w:p w:rsidR="00C21E3E" w:rsidRPr="00876157" w:rsidRDefault="00C21E3E" w:rsidP="0007641C">
      <w:pPr>
        <w:tabs>
          <w:tab w:val="left" w:pos="3195"/>
        </w:tabs>
        <w:spacing w:before="0"/>
        <w:ind w:firstLine="284"/>
      </w:pPr>
    </w:p>
    <w:p w:rsidR="00C21E3E" w:rsidRPr="00876157" w:rsidRDefault="00C21E3E" w:rsidP="0007641C">
      <w:pPr>
        <w:tabs>
          <w:tab w:val="left" w:pos="3195"/>
        </w:tabs>
        <w:spacing w:before="0"/>
        <w:ind w:firstLine="284"/>
      </w:pPr>
    </w:p>
    <w:p w:rsidR="00C21E3E" w:rsidRPr="00876157" w:rsidRDefault="00C21E3E" w:rsidP="0007641C">
      <w:pPr>
        <w:tabs>
          <w:tab w:val="left" w:pos="3195"/>
        </w:tabs>
        <w:spacing w:before="0"/>
        <w:ind w:firstLine="284"/>
      </w:pPr>
    </w:p>
    <w:p w:rsidR="00C21E3E" w:rsidRPr="00876157" w:rsidRDefault="00C21E3E" w:rsidP="0007641C">
      <w:pPr>
        <w:tabs>
          <w:tab w:val="left" w:pos="3195"/>
        </w:tabs>
        <w:spacing w:before="0"/>
        <w:ind w:firstLine="284"/>
      </w:pPr>
    </w:p>
    <w:p w:rsidR="00C21E3E" w:rsidRPr="00876157" w:rsidRDefault="00C21E3E" w:rsidP="0007641C">
      <w:pPr>
        <w:tabs>
          <w:tab w:val="left" w:pos="3195"/>
        </w:tabs>
        <w:spacing w:before="0"/>
        <w:ind w:firstLine="284"/>
      </w:pPr>
    </w:p>
    <w:p w:rsidR="00C21E3E" w:rsidRPr="00876157" w:rsidRDefault="00C21E3E" w:rsidP="0007641C">
      <w:pPr>
        <w:tabs>
          <w:tab w:val="left" w:pos="3195"/>
        </w:tabs>
        <w:spacing w:before="0"/>
        <w:ind w:firstLine="284"/>
      </w:pPr>
    </w:p>
    <w:p w:rsidR="00C21E3E" w:rsidRPr="00876157" w:rsidRDefault="00C21E3E" w:rsidP="0007641C">
      <w:pPr>
        <w:tabs>
          <w:tab w:val="left" w:pos="3195"/>
        </w:tabs>
        <w:spacing w:before="0"/>
        <w:ind w:firstLine="284"/>
      </w:pPr>
    </w:p>
    <w:p w:rsidR="00C21E3E" w:rsidRPr="00876157" w:rsidRDefault="00C21E3E" w:rsidP="0007641C">
      <w:pPr>
        <w:pStyle w:val="ad"/>
        <w:ind w:left="142" w:firstLine="142"/>
        <w:rPr>
          <w:rFonts w:ascii="Times New Roman" w:hAnsi="Times New Roman"/>
          <w:sz w:val="24"/>
          <w:szCs w:val="24"/>
        </w:rPr>
      </w:pPr>
      <w:r w:rsidRPr="00876157">
        <w:rPr>
          <w:rFonts w:ascii="Times New Roman" w:hAnsi="Times New Roman"/>
          <w:sz w:val="24"/>
          <w:szCs w:val="24"/>
        </w:rPr>
        <w:t xml:space="preserve">Настоящий документ является внутренним документом МАОУ «СОШ № </w:t>
      </w:r>
      <w:smartTag w:uri="urn:schemas-microsoft-com:office:smarttags" w:element="metricconverter">
        <w:smartTagPr>
          <w:attr w:name="ProductID" w:val="57 г"/>
        </w:smartTagPr>
        <w:r w:rsidRPr="00876157">
          <w:rPr>
            <w:rFonts w:ascii="Times New Roman" w:hAnsi="Times New Roman"/>
            <w:sz w:val="24"/>
            <w:szCs w:val="24"/>
          </w:rPr>
          <w:t>57 г</w:t>
        </w:r>
      </w:smartTag>
      <w:r w:rsidRPr="00876157">
        <w:rPr>
          <w:rFonts w:ascii="Times New Roman" w:hAnsi="Times New Roman"/>
          <w:sz w:val="24"/>
          <w:szCs w:val="24"/>
        </w:rPr>
        <w:t>. Улан-Удэ»</w:t>
      </w:r>
    </w:p>
    <w:p w:rsidR="00C21E3E" w:rsidRDefault="00C21E3E">
      <w:pPr>
        <w:spacing w:before="0"/>
        <w:rPr>
          <w:b/>
        </w:rPr>
      </w:pPr>
      <w:r>
        <w:rPr>
          <w:b/>
        </w:rPr>
        <w:br w:type="page"/>
      </w:r>
    </w:p>
    <w:p w:rsidR="00C21E3E" w:rsidRPr="00876157" w:rsidRDefault="00C21E3E" w:rsidP="00DE2181">
      <w:pPr>
        <w:pStyle w:val="af0"/>
        <w:spacing w:before="0"/>
        <w:ind w:left="0"/>
        <w:rPr>
          <w:b/>
        </w:rPr>
      </w:pPr>
      <w:r w:rsidRPr="00876157">
        <w:rPr>
          <w:b/>
        </w:rPr>
        <w:t>1 Общие положения</w:t>
      </w:r>
    </w:p>
    <w:p w:rsidR="00C21E3E" w:rsidRDefault="00C21E3E" w:rsidP="0058548D">
      <w:pPr>
        <w:pStyle w:val="Style7"/>
        <w:widowControl/>
        <w:spacing w:line="264" w:lineRule="exact"/>
        <w:ind w:right="14" w:firstLine="709"/>
        <w:rPr>
          <w:rStyle w:val="FontStyle14"/>
          <w:sz w:val="24"/>
          <w:szCs w:val="28"/>
        </w:rPr>
      </w:pPr>
    </w:p>
    <w:p w:rsidR="00C21E3E" w:rsidRPr="00721890" w:rsidRDefault="00C21E3E" w:rsidP="0058548D">
      <w:pPr>
        <w:pStyle w:val="Style7"/>
        <w:widowControl/>
        <w:spacing w:line="264" w:lineRule="exact"/>
        <w:ind w:right="14" w:firstLine="709"/>
        <w:rPr>
          <w:rStyle w:val="FontStyle14"/>
          <w:sz w:val="24"/>
          <w:szCs w:val="28"/>
        </w:rPr>
      </w:pPr>
      <w:r w:rsidRPr="00721890">
        <w:rPr>
          <w:rStyle w:val="FontStyle14"/>
          <w:sz w:val="24"/>
          <w:szCs w:val="28"/>
        </w:rPr>
        <w:t xml:space="preserve">1.1. Настоящее Положение по оплате труда работников </w:t>
      </w:r>
      <w:r>
        <w:rPr>
          <w:rStyle w:val="FontStyle14"/>
          <w:sz w:val="24"/>
          <w:szCs w:val="28"/>
        </w:rPr>
        <w:t>м</w:t>
      </w:r>
      <w:r w:rsidRPr="00721890">
        <w:rPr>
          <w:rStyle w:val="FontStyle14"/>
          <w:sz w:val="24"/>
          <w:szCs w:val="28"/>
        </w:rPr>
        <w:t xml:space="preserve">униципального </w:t>
      </w:r>
      <w:r>
        <w:rPr>
          <w:rStyle w:val="FontStyle14"/>
          <w:sz w:val="24"/>
          <w:szCs w:val="28"/>
        </w:rPr>
        <w:t xml:space="preserve">автономного </w:t>
      </w:r>
      <w:r w:rsidRPr="00721890">
        <w:rPr>
          <w:rStyle w:val="FontStyle14"/>
          <w:sz w:val="24"/>
          <w:szCs w:val="28"/>
        </w:rPr>
        <w:t>общеобразовательного учреждения «Средняя общеобразовательная школа</w:t>
      </w:r>
      <w:r>
        <w:rPr>
          <w:rStyle w:val="FontStyle14"/>
          <w:sz w:val="24"/>
          <w:szCs w:val="28"/>
        </w:rPr>
        <w:t xml:space="preserve"> </w:t>
      </w:r>
      <w:r w:rsidRPr="00721890">
        <w:rPr>
          <w:rStyle w:val="FontStyle14"/>
          <w:sz w:val="24"/>
          <w:szCs w:val="28"/>
        </w:rPr>
        <w:t>№</w:t>
      </w:r>
      <w:r>
        <w:rPr>
          <w:rStyle w:val="FontStyle14"/>
          <w:sz w:val="24"/>
          <w:szCs w:val="28"/>
        </w:rPr>
        <w:t xml:space="preserve"> </w:t>
      </w:r>
      <w:smartTag w:uri="urn:schemas-microsoft-com:office:smarttags" w:element="metricconverter">
        <w:smartTagPr>
          <w:attr w:name="ProductID" w:val="57 г"/>
        </w:smartTagPr>
        <w:r>
          <w:rPr>
            <w:rStyle w:val="FontStyle14"/>
            <w:sz w:val="24"/>
            <w:szCs w:val="28"/>
          </w:rPr>
          <w:t>57 г</w:t>
        </w:r>
      </w:smartTag>
      <w:r>
        <w:rPr>
          <w:rStyle w:val="FontStyle14"/>
          <w:sz w:val="24"/>
          <w:szCs w:val="28"/>
        </w:rPr>
        <w:t>. Улан-Удэ</w:t>
      </w:r>
      <w:r w:rsidRPr="00721890">
        <w:rPr>
          <w:rStyle w:val="FontStyle14"/>
          <w:sz w:val="24"/>
          <w:szCs w:val="28"/>
        </w:rPr>
        <w:t xml:space="preserve">» (далее Положение) разработано в соответствии со статьей 144 Трудового кодекса Российской Федерации, </w:t>
      </w:r>
      <w:r>
        <w:rPr>
          <w:rStyle w:val="FontStyle14"/>
          <w:sz w:val="24"/>
          <w:szCs w:val="28"/>
        </w:rPr>
        <w:t xml:space="preserve">Законом Российской Федерации «Об образовании», </w:t>
      </w:r>
      <w:r w:rsidRPr="00721890">
        <w:rPr>
          <w:rStyle w:val="FontStyle14"/>
          <w:sz w:val="24"/>
          <w:szCs w:val="28"/>
        </w:rPr>
        <w:t>постановлением Правительства Ре</w:t>
      </w:r>
      <w:r>
        <w:rPr>
          <w:rStyle w:val="FontStyle14"/>
          <w:sz w:val="24"/>
          <w:szCs w:val="28"/>
        </w:rPr>
        <w:t>спублики Бурятия от 26.12.2007 №</w:t>
      </w:r>
      <w:r w:rsidRPr="00721890">
        <w:rPr>
          <w:rStyle w:val="FontStyle14"/>
          <w:sz w:val="24"/>
          <w:szCs w:val="28"/>
        </w:rPr>
        <w:t xml:space="preserve"> 438 «О введении новых систем оплаты труда работников республиканских государственных учреждений»,</w:t>
      </w:r>
      <w:r>
        <w:rPr>
          <w:rStyle w:val="FontStyle14"/>
          <w:sz w:val="24"/>
          <w:szCs w:val="28"/>
        </w:rPr>
        <w:t xml:space="preserve"> </w:t>
      </w:r>
      <w:r w:rsidRPr="00721890">
        <w:rPr>
          <w:rStyle w:val="FontStyle14"/>
          <w:sz w:val="24"/>
          <w:szCs w:val="28"/>
        </w:rPr>
        <w:t xml:space="preserve"> постановлением Правительства Республики Бурятия от 18.09.2007 г. № 289 «О поэтапном переходе в 2007-2008 гг. на новую систему оплаты труда работников государственных и муниципальных общеобразовательных учреждений» на основании Положения об отраслевой системе оплаты труда работников государственных учреждений образования Республики Бурятия, утвержденного Приказом МОиН РБ от 27.02.2008 г. № 184,</w:t>
      </w:r>
      <w:r>
        <w:rPr>
          <w:rStyle w:val="FontStyle14"/>
          <w:sz w:val="24"/>
          <w:szCs w:val="28"/>
        </w:rPr>
        <w:t xml:space="preserve"> постановлением Администрации г. Улан-Удэ № 115 от 19.05.2015 г. «О системе оплаты труда работников муниципальных общеобразовательных организаций г. Улан-Удэ», </w:t>
      </w:r>
      <w:r w:rsidRPr="00721890">
        <w:rPr>
          <w:rStyle w:val="FontStyle14"/>
          <w:sz w:val="24"/>
          <w:szCs w:val="28"/>
        </w:rPr>
        <w:t>устанавливающих правоотношения в системе оплаты труда работников муниципальных общеобразовательных учреждений с целью совершенствования организации заработной платы работников, в целях обеспечения эффективности использования финансовых ресурсов, экономического стимулирования повышения качества образования, заинтересованности работников в конечных результатах работы.</w:t>
      </w:r>
    </w:p>
    <w:p w:rsidR="00C21E3E" w:rsidRPr="00721890" w:rsidRDefault="00C21E3E" w:rsidP="0058548D">
      <w:pPr>
        <w:pStyle w:val="Style8"/>
        <w:widowControl/>
        <w:numPr>
          <w:ilvl w:val="0"/>
          <w:numId w:val="15"/>
        </w:numPr>
        <w:tabs>
          <w:tab w:val="left" w:pos="1013"/>
        </w:tabs>
        <w:ind w:right="10" w:firstLine="709"/>
        <w:rPr>
          <w:rStyle w:val="FontStyle14"/>
          <w:sz w:val="24"/>
          <w:szCs w:val="28"/>
        </w:rPr>
      </w:pPr>
      <w:r w:rsidRPr="00721890">
        <w:rPr>
          <w:rStyle w:val="FontStyle14"/>
          <w:sz w:val="24"/>
          <w:szCs w:val="28"/>
        </w:rPr>
        <w:t>Положение предусматривает отраслевые принципы системы оплаты труда работников образования, финансируемых за счет средств республиканского бюджета на основе установленных Правительством Республики Бурятия рекомендуемых окладов по профессиональным квалификационным группам должностей с применением повышающих коэффициентов, с учетом выплат компенсирующего и стимулирующего характера в пределах выделенного фонда оплаты труда.</w:t>
      </w:r>
    </w:p>
    <w:p w:rsidR="00C21E3E" w:rsidRPr="00721890" w:rsidRDefault="00C21E3E" w:rsidP="0058548D">
      <w:pPr>
        <w:pStyle w:val="Style8"/>
        <w:widowControl/>
        <w:numPr>
          <w:ilvl w:val="0"/>
          <w:numId w:val="15"/>
        </w:numPr>
        <w:tabs>
          <w:tab w:val="left" w:pos="1013"/>
        </w:tabs>
        <w:ind w:firstLine="709"/>
        <w:rPr>
          <w:rStyle w:val="FontStyle14"/>
          <w:sz w:val="24"/>
          <w:szCs w:val="28"/>
        </w:rPr>
      </w:pPr>
      <w:r w:rsidRPr="00721890">
        <w:rPr>
          <w:rStyle w:val="FontStyle14"/>
          <w:sz w:val="24"/>
          <w:szCs w:val="28"/>
        </w:rPr>
        <w:t xml:space="preserve">Система оплаты труда работников муниципального автономного общеобразовательного учреждения «Средняя общеобразовательная школа № </w:t>
      </w:r>
      <w:smartTag w:uri="urn:schemas-microsoft-com:office:smarttags" w:element="metricconverter">
        <w:smartTagPr>
          <w:attr w:name="ProductID" w:val="57 г"/>
        </w:smartTagPr>
        <w:r w:rsidRPr="00721890">
          <w:rPr>
            <w:rStyle w:val="FontStyle14"/>
            <w:sz w:val="24"/>
            <w:szCs w:val="28"/>
          </w:rPr>
          <w:t>57</w:t>
        </w:r>
        <w:r>
          <w:rPr>
            <w:rStyle w:val="FontStyle14"/>
            <w:sz w:val="24"/>
            <w:szCs w:val="28"/>
          </w:rPr>
          <w:t xml:space="preserve"> г</w:t>
        </w:r>
      </w:smartTag>
      <w:r>
        <w:rPr>
          <w:rStyle w:val="FontStyle14"/>
          <w:sz w:val="24"/>
          <w:szCs w:val="28"/>
        </w:rPr>
        <w:t>. Улан-Удэ</w:t>
      </w:r>
      <w:r w:rsidRPr="00721890">
        <w:rPr>
          <w:rStyle w:val="FontStyle14"/>
          <w:sz w:val="24"/>
          <w:szCs w:val="28"/>
        </w:rPr>
        <w:t>» устанавливается коллективным договором, соглашениями, локальными нормативными актами в соответствии с федеральными законами, иными нормативными правовыми актами Российской Федерации, Республики Бурятия и настоящим Положением.</w:t>
      </w:r>
    </w:p>
    <w:p w:rsidR="00C21E3E" w:rsidRPr="00721890" w:rsidRDefault="00C21E3E" w:rsidP="0058548D">
      <w:pPr>
        <w:pStyle w:val="Style8"/>
        <w:widowControl/>
        <w:tabs>
          <w:tab w:val="left" w:pos="1013"/>
        </w:tabs>
        <w:ind w:firstLine="709"/>
        <w:rPr>
          <w:rStyle w:val="FontStyle14"/>
          <w:sz w:val="24"/>
          <w:szCs w:val="28"/>
        </w:rPr>
      </w:pPr>
    </w:p>
    <w:p w:rsidR="00C21E3E" w:rsidRDefault="00C21E3E" w:rsidP="0058548D">
      <w:pPr>
        <w:pStyle w:val="Style8"/>
        <w:widowControl/>
        <w:tabs>
          <w:tab w:val="left" w:pos="1013"/>
        </w:tabs>
        <w:ind w:firstLine="0"/>
        <w:jc w:val="left"/>
        <w:rPr>
          <w:rStyle w:val="FontStyle13"/>
          <w:sz w:val="24"/>
        </w:rPr>
      </w:pPr>
      <w:r>
        <w:rPr>
          <w:rStyle w:val="FontStyle13"/>
          <w:sz w:val="24"/>
        </w:rPr>
        <w:t>2 Формирование фонда оплаты труда</w:t>
      </w:r>
    </w:p>
    <w:p w:rsidR="00C21E3E" w:rsidRDefault="00C21E3E" w:rsidP="0058548D">
      <w:pPr>
        <w:pStyle w:val="Style8"/>
        <w:widowControl/>
        <w:tabs>
          <w:tab w:val="left" w:pos="1013"/>
        </w:tabs>
        <w:ind w:firstLine="709"/>
        <w:jc w:val="left"/>
        <w:rPr>
          <w:rStyle w:val="FontStyle13"/>
          <w:sz w:val="24"/>
        </w:rPr>
      </w:pP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2.1. Формирование фонда оплаты труда осуществляется в пределах объема бюджетных средств на текущий финансовый год на основании утвержде</w:t>
      </w:r>
      <w:r>
        <w:rPr>
          <w:rFonts w:ascii="Times New Roman" w:hAnsi="Times New Roman" w:cs="Times New Roman"/>
          <w:sz w:val="24"/>
          <w:szCs w:val="24"/>
        </w:rPr>
        <w:t>нных нормативов на оплату труда</w:t>
      </w:r>
      <w:r w:rsidRPr="00204B3D">
        <w:rPr>
          <w:rFonts w:ascii="Times New Roman" w:hAnsi="Times New Roman" w:cs="Times New Roman"/>
          <w:sz w:val="24"/>
          <w:szCs w:val="24"/>
        </w:rPr>
        <w:t xml:space="preserve"> с учетом количества обучающихся в </w:t>
      </w:r>
      <w:r>
        <w:rPr>
          <w:rFonts w:ascii="Times New Roman" w:hAnsi="Times New Roman" w:cs="Times New Roman"/>
          <w:sz w:val="24"/>
          <w:szCs w:val="24"/>
        </w:rPr>
        <w:t>организации</w:t>
      </w:r>
      <w:r w:rsidRPr="00204B3D">
        <w:rPr>
          <w:rFonts w:ascii="Times New Roman" w:hAnsi="Times New Roman" w:cs="Times New Roman"/>
          <w:sz w:val="24"/>
          <w:szCs w:val="24"/>
        </w:rPr>
        <w:t xml:space="preserve">. </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 xml:space="preserve">2.2. Фонд оплаты труда </w:t>
      </w:r>
      <w:r>
        <w:rPr>
          <w:rFonts w:ascii="Times New Roman" w:hAnsi="Times New Roman" w:cs="Times New Roman"/>
          <w:sz w:val="24"/>
          <w:szCs w:val="24"/>
        </w:rPr>
        <w:t>организации</w:t>
      </w:r>
      <w:r w:rsidRPr="00204B3D">
        <w:rPr>
          <w:rFonts w:ascii="Times New Roman" w:hAnsi="Times New Roman" w:cs="Times New Roman"/>
          <w:sz w:val="24"/>
          <w:szCs w:val="24"/>
        </w:rPr>
        <w:t xml:space="preserve"> рассчитывается по следующей формуле:</w:t>
      </w:r>
    </w:p>
    <w:p w:rsidR="00C21E3E" w:rsidRPr="00204B3D" w:rsidRDefault="00C21E3E" w:rsidP="0058548D">
      <w:pPr>
        <w:pStyle w:val="ConsPlusNormal"/>
        <w:ind w:firstLine="709"/>
        <w:jc w:val="both"/>
        <w:outlineLvl w:val="1"/>
        <w:rPr>
          <w:rFonts w:ascii="Times New Roman" w:hAnsi="Times New Roman" w:cs="Times New Roman"/>
          <w:sz w:val="24"/>
          <w:szCs w:val="24"/>
        </w:rPr>
      </w:pP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ФОТо = N x Н, тыс. руб., где:</w:t>
      </w:r>
    </w:p>
    <w:p w:rsidR="00C21E3E" w:rsidRPr="00204B3D" w:rsidRDefault="00C21E3E" w:rsidP="0058548D">
      <w:pPr>
        <w:pStyle w:val="ConsPlusNormal"/>
        <w:ind w:firstLine="709"/>
        <w:jc w:val="both"/>
        <w:outlineLvl w:val="1"/>
        <w:rPr>
          <w:rFonts w:ascii="Times New Roman" w:hAnsi="Times New Roman" w:cs="Times New Roman"/>
          <w:sz w:val="24"/>
          <w:szCs w:val="24"/>
        </w:rPr>
      </w:pP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 xml:space="preserve">ФОТо - фонд оплаты труда </w:t>
      </w:r>
      <w:r>
        <w:rPr>
          <w:rFonts w:ascii="Times New Roman" w:hAnsi="Times New Roman" w:cs="Times New Roman"/>
          <w:sz w:val="24"/>
          <w:szCs w:val="24"/>
        </w:rPr>
        <w:t>организации</w:t>
      </w:r>
      <w:r w:rsidRPr="00204B3D">
        <w:rPr>
          <w:rFonts w:ascii="Times New Roman" w:hAnsi="Times New Roman" w:cs="Times New Roman"/>
          <w:sz w:val="24"/>
          <w:szCs w:val="24"/>
        </w:rPr>
        <w:t>, тыс. руб.;</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 xml:space="preserve">N - нормативы на оплату труда с начислениями на реализацию государственного стандарта в </w:t>
      </w:r>
      <w:r>
        <w:rPr>
          <w:rFonts w:ascii="Times New Roman" w:hAnsi="Times New Roman" w:cs="Times New Roman"/>
          <w:sz w:val="24"/>
          <w:szCs w:val="24"/>
        </w:rPr>
        <w:t>организации</w:t>
      </w:r>
      <w:r w:rsidRPr="00204B3D">
        <w:rPr>
          <w:rFonts w:ascii="Times New Roman" w:hAnsi="Times New Roman" w:cs="Times New Roman"/>
          <w:sz w:val="24"/>
          <w:szCs w:val="24"/>
        </w:rPr>
        <w:t xml:space="preserve"> (с учетом районного коэффициента, процентной надбавки к заработной плате лицам за стаж работы лицам, работающим в районах Крайнего Севера и приравненных к ним местностях, страховых взносов на обязательное пенсионное страхование, </w:t>
      </w:r>
      <w:r w:rsidRPr="00204B3D">
        <w:rPr>
          <w:rFonts w:ascii="Times New Roman" w:hAnsi="Times New Roman" w:cs="Times New Roman"/>
          <w:sz w:val="24"/>
          <w:szCs w:val="24"/>
        </w:rPr>
        <w:lastRenderedPageBreak/>
        <w:t>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страхование от несчастных случаев на производстве и профессиональных заболеваний), тыс. руб.;</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 xml:space="preserve">Н - количество обучающихся </w:t>
      </w:r>
      <w:r>
        <w:rPr>
          <w:rFonts w:ascii="Times New Roman" w:hAnsi="Times New Roman" w:cs="Times New Roman"/>
          <w:sz w:val="24"/>
          <w:szCs w:val="24"/>
        </w:rPr>
        <w:t>в общеобразовательной организации</w:t>
      </w:r>
      <w:r w:rsidRPr="00204B3D">
        <w:rPr>
          <w:rFonts w:ascii="Times New Roman" w:hAnsi="Times New Roman" w:cs="Times New Roman"/>
          <w:sz w:val="24"/>
          <w:szCs w:val="24"/>
        </w:rPr>
        <w:t xml:space="preserve">, чел. </w:t>
      </w:r>
    </w:p>
    <w:p w:rsidR="00C21E3E" w:rsidRDefault="00C21E3E" w:rsidP="0058548D">
      <w:pPr>
        <w:pStyle w:val="Style8"/>
        <w:widowControl/>
        <w:tabs>
          <w:tab w:val="left" w:pos="1013"/>
        </w:tabs>
        <w:ind w:firstLine="709"/>
        <w:jc w:val="left"/>
        <w:rPr>
          <w:rStyle w:val="FontStyle13"/>
          <w:sz w:val="24"/>
        </w:rPr>
      </w:pPr>
    </w:p>
    <w:p w:rsidR="00C21E3E" w:rsidRDefault="00C21E3E" w:rsidP="0058548D">
      <w:pPr>
        <w:pStyle w:val="Style8"/>
        <w:widowControl/>
        <w:tabs>
          <w:tab w:val="left" w:pos="1013"/>
        </w:tabs>
        <w:ind w:firstLine="0"/>
        <w:jc w:val="left"/>
        <w:rPr>
          <w:rStyle w:val="FontStyle13"/>
          <w:sz w:val="24"/>
        </w:rPr>
      </w:pPr>
      <w:r>
        <w:rPr>
          <w:rStyle w:val="FontStyle13"/>
          <w:sz w:val="24"/>
        </w:rPr>
        <w:t>3 Распределение фонда оплаты труда</w:t>
      </w:r>
    </w:p>
    <w:p w:rsidR="00C21E3E" w:rsidRDefault="00C21E3E" w:rsidP="0058548D">
      <w:pPr>
        <w:pStyle w:val="Style8"/>
        <w:widowControl/>
        <w:tabs>
          <w:tab w:val="left" w:pos="1013"/>
        </w:tabs>
        <w:ind w:firstLine="709"/>
        <w:jc w:val="left"/>
        <w:rPr>
          <w:rStyle w:val="FontStyle13"/>
          <w:sz w:val="24"/>
        </w:rPr>
      </w:pPr>
    </w:p>
    <w:p w:rsidR="00C21E3E" w:rsidRPr="00204B3D" w:rsidRDefault="00C21E3E" w:rsidP="0058548D">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3.1. </w:t>
      </w:r>
      <w:r w:rsidRPr="00204B3D">
        <w:rPr>
          <w:rFonts w:ascii="Times New Roman" w:hAnsi="Times New Roman" w:cs="Times New Roman"/>
          <w:sz w:val="24"/>
          <w:szCs w:val="24"/>
        </w:rPr>
        <w:t>Часть ФОТо, за исключением фонда ФОТстр (99%), направляется</w:t>
      </w:r>
      <w:r>
        <w:rPr>
          <w:rFonts w:ascii="Times New Roman" w:hAnsi="Times New Roman" w:cs="Times New Roman"/>
          <w:sz w:val="24"/>
          <w:szCs w:val="24"/>
        </w:rPr>
        <w:t xml:space="preserve"> общеобразовательной организации</w:t>
      </w:r>
      <w:r w:rsidRPr="00204B3D">
        <w:rPr>
          <w:rFonts w:ascii="Times New Roman" w:hAnsi="Times New Roman" w:cs="Times New Roman"/>
          <w:sz w:val="24"/>
          <w:szCs w:val="24"/>
        </w:rPr>
        <w:t xml:space="preserve"> (обозначена далее - ФОТоу).</w:t>
      </w:r>
    </w:p>
    <w:p w:rsidR="00C21E3E" w:rsidRPr="00204B3D" w:rsidRDefault="00C21E3E" w:rsidP="0058548D">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3</w:t>
      </w:r>
      <w:r w:rsidRPr="00204B3D">
        <w:rPr>
          <w:rFonts w:ascii="Times New Roman" w:hAnsi="Times New Roman" w:cs="Times New Roman"/>
          <w:sz w:val="24"/>
          <w:szCs w:val="24"/>
        </w:rPr>
        <w:t>.</w:t>
      </w:r>
      <w:r>
        <w:rPr>
          <w:rFonts w:ascii="Times New Roman" w:hAnsi="Times New Roman" w:cs="Times New Roman"/>
          <w:sz w:val="24"/>
          <w:szCs w:val="24"/>
        </w:rPr>
        <w:t>2</w:t>
      </w:r>
      <w:r w:rsidRPr="00204B3D">
        <w:rPr>
          <w:rFonts w:ascii="Times New Roman" w:hAnsi="Times New Roman" w:cs="Times New Roman"/>
          <w:sz w:val="24"/>
          <w:szCs w:val="24"/>
        </w:rPr>
        <w:t>. Фонд оплаты труда общеобразовательно</w:t>
      </w:r>
      <w:r>
        <w:rPr>
          <w:rFonts w:ascii="Times New Roman" w:hAnsi="Times New Roman" w:cs="Times New Roman"/>
          <w:sz w:val="24"/>
          <w:szCs w:val="24"/>
        </w:rPr>
        <w:t xml:space="preserve">й организации </w:t>
      </w:r>
      <w:r w:rsidRPr="00204B3D">
        <w:rPr>
          <w:rFonts w:ascii="Times New Roman" w:hAnsi="Times New Roman" w:cs="Times New Roman"/>
          <w:sz w:val="24"/>
          <w:szCs w:val="24"/>
        </w:rPr>
        <w:t>(ФОТоу) состоит из базовой части и стимулирующей части:</w:t>
      </w:r>
    </w:p>
    <w:p w:rsidR="00C21E3E" w:rsidRPr="00204B3D" w:rsidRDefault="00C21E3E" w:rsidP="0058548D">
      <w:pPr>
        <w:pStyle w:val="ConsPlusNormal"/>
        <w:ind w:firstLine="709"/>
        <w:jc w:val="both"/>
        <w:outlineLvl w:val="1"/>
        <w:rPr>
          <w:rFonts w:ascii="Times New Roman" w:hAnsi="Times New Roman" w:cs="Times New Roman"/>
          <w:sz w:val="24"/>
          <w:szCs w:val="24"/>
        </w:rPr>
      </w:pP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ФОТоу = ФОТб + ФОТст, тыс. руб., где:</w:t>
      </w:r>
    </w:p>
    <w:p w:rsidR="00C21E3E" w:rsidRPr="00204B3D" w:rsidRDefault="00C21E3E" w:rsidP="0058548D">
      <w:pPr>
        <w:pStyle w:val="ConsPlusNormal"/>
        <w:ind w:firstLine="709"/>
        <w:jc w:val="both"/>
        <w:outlineLvl w:val="1"/>
        <w:rPr>
          <w:rFonts w:ascii="Times New Roman" w:hAnsi="Times New Roman" w:cs="Times New Roman"/>
          <w:sz w:val="24"/>
          <w:szCs w:val="24"/>
        </w:rPr>
      </w:pP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ФОТб - базовая часть ФОТоу, в структуре которой выделяются основная и специальная (должностные надбавки) части, тыс. руб.;</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ФОТст - стимулирующая часть ФОТоу, тыс. руб.</w:t>
      </w:r>
    </w:p>
    <w:p w:rsidR="00C21E3E" w:rsidRPr="00204B3D" w:rsidRDefault="00C21E3E" w:rsidP="0058548D">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3</w:t>
      </w:r>
      <w:r w:rsidRPr="00204B3D">
        <w:rPr>
          <w:rFonts w:ascii="Times New Roman" w:hAnsi="Times New Roman" w:cs="Times New Roman"/>
          <w:sz w:val="24"/>
          <w:szCs w:val="24"/>
        </w:rPr>
        <w:t>.3. Объем стимулирующей части определяется по формуле:</w:t>
      </w:r>
    </w:p>
    <w:p w:rsidR="00C21E3E" w:rsidRPr="00204B3D" w:rsidRDefault="00C21E3E" w:rsidP="0058548D">
      <w:pPr>
        <w:pStyle w:val="ConsPlusNormal"/>
        <w:ind w:firstLine="709"/>
        <w:jc w:val="both"/>
        <w:outlineLvl w:val="1"/>
        <w:rPr>
          <w:rFonts w:ascii="Times New Roman" w:hAnsi="Times New Roman" w:cs="Times New Roman"/>
          <w:sz w:val="24"/>
          <w:szCs w:val="24"/>
        </w:rPr>
      </w:pP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ФОТст = ФОТоу x С, тыс. руб., где:</w:t>
      </w:r>
    </w:p>
    <w:p w:rsidR="00C21E3E" w:rsidRPr="00204B3D" w:rsidRDefault="00C21E3E" w:rsidP="0058548D">
      <w:pPr>
        <w:pStyle w:val="ConsPlusNormal"/>
        <w:ind w:firstLine="709"/>
        <w:jc w:val="both"/>
        <w:outlineLvl w:val="1"/>
        <w:rPr>
          <w:rFonts w:ascii="Times New Roman" w:hAnsi="Times New Roman" w:cs="Times New Roman"/>
          <w:sz w:val="24"/>
          <w:szCs w:val="24"/>
        </w:rPr>
      </w:pP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С - стимулирующая доля ФОТоу.</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 xml:space="preserve">Общая доля  стимулирующих выплат С  в ФОТ </w:t>
      </w:r>
      <w:r>
        <w:rPr>
          <w:rFonts w:ascii="Times New Roman" w:hAnsi="Times New Roman" w:cs="Times New Roman"/>
          <w:sz w:val="24"/>
          <w:szCs w:val="24"/>
        </w:rPr>
        <w:t>организации</w:t>
      </w:r>
      <w:r w:rsidRPr="00204B3D">
        <w:rPr>
          <w:rFonts w:ascii="Times New Roman" w:hAnsi="Times New Roman" w:cs="Times New Roman"/>
          <w:sz w:val="24"/>
          <w:szCs w:val="24"/>
        </w:rPr>
        <w:t xml:space="preserve"> устанавливается в размере </w:t>
      </w:r>
      <w:r>
        <w:rPr>
          <w:rFonts w:ascii="Times New Roman" w:hAnsi="Times New Roman" w:cs="Times New Roman"/>
          <w:sz w:val="24"/>
          <w:szCs w:val="24"/>
        </w:rPr>
        <w:t xml:space="preserve">не менее </w:t>
      </w:r>
      <w:r w:rsidRPr="00204B3D">
        <w:rPr>
          <w:rFonts w:ascii="Times New Roman" w:hAnsi="Times New Roman" w:cs="Times New Roman"/>
          <w:sz w:val="24"/>
          <w:szCs w:val="24"/>
        </w:rPr>
        <w:t xml:space="preserve">20%. </w:t>
      </w:r>
    </w:p>
    <w:p w:rsidR="00C21E3E" w:rsidRPr="00204B3D" w:rsidRDefault="00C21E3E" w:rsidP="0058548D">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3.4 Руководитель общеобразовательной организации </w:t>
      </w:r>
      <w:r w:rsidRPr="00204B3D">
        <w:rPr>
          <w:rFonts w:ascii="Times New Roman" w:hAnsi="Times New Roman" w:cs="Times New Roman"/>
          <w:sz w:val="24"/>
          <w:szCs w:val="24"/>
        </w:rPr>
        <w:t>формирует и утверждает штатное расписание учреждения на учебный год</w:t>
      </w:r>
      <w:r>
        <w:rPr>
          <w:rFonts w:ascii="Times New Roman" w:hAnsi="Times New Roman" w:cs="Times New Roman"/>
          <w:sz w:val="24"/>
          <w:szCs w:val="24"/>
        </w:rPr>
        <w:t xml:space="preserve"> (см. Приложение 1)</w:t>
      </w:r>
      <w:r w:rsidRPr="00204B3D">
        <w:rPr>
          <w:rFonts w:ascii="Times New Roman" w:hAnsi="Times New Roman" w:cs="Times New Roman"/>
          <w:sz w:val="24"/>
          <w:szCs w:val="24"/>
        </w:rPr>
        <w:t>. При этом доля оплаты труда для педагогических работников, непосредственно осуществляющих учебный процесс, устанавливается в размере</w:t>
      </w:r>
      <w:r>
        <w:rPr>
          <w:rFonts w:ascii="Times New Roman" w:hAnsi="Times New Roman" w:cs="Times New Roman"/>
          <w:sz w:val="24"/>
          <w:szCs w:val="24"/>
        </w:rPr>
        <w:t xml:space="preserve"> не менее </w:t>
      </w:r>
      <w:r w:rsidRPr="00204B3D">
        <w:rPr>
          <w:rFonts w:ascii="Times New Roman" w:hAnsi="Times New Roman" w:cs="Times New Roman"/>
          <w:sz w:val="24"/>
          <w:szCs w:val="24"/>
        </w:rPr>
        <w:t xml:space="preserve">70% от общего фонда </w:t>
      </w:r>
      <w:r>
        <w:rPr>
          <w:rFonts w:ascii="Times New Roman" w:hAnsi="Times New Roman" w:cs="Times New Roman"/>
          <w:sz w:val="24"/>
          <w:szCs w:val="24"/>
        </w:rPr>
        <w:t xml:space="preserve">оплаты труда. </w:t>
      </w:r>
    </w:p>
    <w:p w:rsidR="00C21E3E" w:rsidRDefault="00C21E3E" w:rsidP="0058548D">
      <w:pPr>
        <w:pStyle w:val="Style8"/>
        <w:widowControl/>
        <w:tabs>
          <w:tab w:val="left" w:pos="1013"/>
        </w:tabs>
        <w:ind w:firstLine="709"/>
        <w:jc w:val="left"/>
        <w:rPr>
          <w:rStyle w:val="FontStyle13"/>
          <w:sz w:val="24"/>
        </w:rPr>
      </w:pPr>
    </w:p>
    <w:p w:rsidR="00C21E3E" w:rsidRPr="009D1BB9" w:rsidRDefault="00C21E3E" w:rsidP="0058548D">
      <w:pPr>
        <w:pStyle w:val="ConsPlusNormal"/>
        <w:outlineLvl w:val="1"/>
        <w:rPr>
          <w:rFonts w:ascii="Times New Roman" w:hAnsi="Times New Roman" w:cs="Times New Roman"/>
          <w:b/>
          <w:sz w:val="24"/>
          <w:szCs w:val="24"/>
        </w:rPr>
      </w:pPr>
      <w:r w:rsidRPr="009D1BB9">
        <w:rPr>
          <w:rStyle w:val="FontStyle13"/>
          <w:b w:val="0"/>
          <w:sz w:val="24"/>
        </w:rPr>
        <w:t xml:space="preserve">4 </w:t>
      </w:r>
      <w:r w:rsidRPr="009D1BB9">
        <w:rPr>
          <w:rFonts w:ascii="Times New Roman" w:hAnsi="Times New Roman" w:cs="Times New Roman"/>
          <w:b/>
          <w:sz w:val="24"/>
          <w:szCs w:val="24"/>
        </w:rPr>
        <w:t>Распределение базовой части фонда оплаты труда педагогических работников, непосредственно осуществляющих учебный процесс</w:t>
      </w:r>
    </w:p>
    <w:p w:rsidR="00C21E3E" w:rsidRPr="00204B3D" w:rsidRDefault="00C21E3E" w:rsidP="0058548D">
      <w:pPr>
        <w:pStyle w:val="ConsPlusNormal"/>
        <w:ind w:firstLine="709"/>
        <w:jc w:val="both"/>
        <w:outlineLvl w:val="1"/>
        <w:rPr>
          <w:rFonts w:ascii="Times New Roman" w:hAnsi="Times New Roman" w:cs="Times New Roman"/>
          <w:sz w:val="24"/>
          <w:szCs w:val="24"/>
        </w:rPr>
      </w:pPr>
    </w:p>
    <w:p w:rsidR="00C21E3E" w:rsidRPr="00204B3D" w:rsidRDefault="00C21E3E" w:rsidP="0058548D">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4</w:t>
      </w:r>
      <w:r w:rsidRPr="00204B3D">
        <w:rPr>
          <w:rFonts w:ascii="Times New Roman" w:hAnsi="Times New Roman" w:cs="Times New Roman"/>
          <w:sz w:val="24"/>
          <w:szCs w:val="24"/>
        </w:rPr>
        <w:t>.1. Базовая часть фонда оплаты труда для педагогического персонала, непосредственно осуществляющего учебный процесс (ФОТпп), состоит из общей части (ФОТо) и специальной части (ФОТс):</w:t>
      </w:r>
    </w:p>
    <w:p w:rsidR="00C21E3E" w:rsidRPr="00204B3D" w:rsidRDefault="00C21E3E" w:rsidP="0058548D">
      <w:pPr>
        <w:pStyle w:val="ConsPlusNormal"/>
        <w:ind w:firstLine="709"/>
        <w:jc w:val="both"/>
        <w:outlineLvl w:val="1"/>
        <w:rPr>
          <w:rFonts w:ascii="Times New Roman" w:hAnsi="Times New Roman" w:cs="Times New Roman"/>
          <w:sz w:val="24"/>
          <w:szCs w:val="24"/>
        </w:rPr>
      </w:pP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ФОТпп = ФОТо + ФОТс, тыс. руб.</w:t>
      </w:r>
    </w:p>
    <w:p w:rsidR="00C21E3E" w:rsidRPr="00204B3D" w:rsidRDefault="00C21E3E" w:rsidP="0058548D">
      <w:pPr>
        <w:pStyle w:val="ConsPlusNormal"/>
        <w:ind w:firstLine="709"/>
        <w:jc w:val="both"/>
        <w:outlineLvl w:val="1"/>
        <w:rPr>
          <w:rFonts w:ascii="Times New Roman" w:hAnsi="Times New Roman" w:cs="Times New Roman"/>
          <w:sz w:val="24"/>
          <w:szCs w:val="24"/>
        </w:rPr>
      </w:pP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Объем специальной части определяется по формуле:</w:t>
      </w:r>
    </w:p>
    <w:p w:rsidR="00C21E3E" w:rsidRPr="00204B3D" w:rsidRDefault="00C21E3E" w:rsidP="0058548D">
      <w:pPr>
        <w:pStyle w:val="ConsPlusNormal"/>
        <w:ind w:firstLine="709"/>
        <w:jc w:val="both"/>
        <w:outlineLvl w:val="1"/>
        <w:rPr>
          <w:rFonts w:ascii="Times New Roman" w:hAnsi="Times New Roman" w:cs="Times New Roman"/>
          <w:sz w:val="24"/>
          <w:szCs w:val="24"/>
        </w:rPr>
      </w:pP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ФОТс = ФОТпп х С, где</w:t>
      </w:r>
    </w:p>
    <w:p w:rsidR="00C21E3E" w:rsidRPr="00204B3D" w:rsidRDefault="00C21E3E" w:rsidP="0058548D">
      <w:pPr>
        <w:pStyle w:val="ConsPlusNormal"/>
        <w:ind w:firstLine="709"/>
        <w:jc w:val="both"/>
        <w:outlineLvl w:val="1"/>
        <w:rPr>
          <w:rFonts w:ascii="Times New Roman" w:hAnsi="Times New Roman" w:cs="Times New Roman"/>
          <w:sz w:val="24"/>
          <w:szCs w:val="24"/>
        </w:rPr>
      </w:pPr>
    </w:p>
    <w:p w:rsidR="00C21E3E"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 xml:space="preserve">С - доля специальной части ФОТпп. Рекомендуемое значение С </w:t>
      </w:r>
      <w:r>
        <w:rPr>
          <w:rFonts w:ascii="Times New Roman" w:hAnsi="Times New Roman" w:cs="Times New Roman"/>
          <w:sz w:val="24"/>
          <w:szCs w:val="24"/>
        </w:rPr>
        <w:t xml:space="preserve">до </w:t>
      </w:r>
      <w:r w:rsidRPr="00204B3D">
        <w:rPr>
          <w:rFonts w:ascii="Times New Roman" w:hAnsi="Times New Roman" w:cs="Times New Roman"/>
          <w:sz w:val="24"/>
          <w:szCs w:val="24"/>
        </w:rPr>
        <w:t xml:space="preserve">30%. </w:t>
      </w:r>
    </w:p>
    <w:p w:rsidR="00C21E3E" w:rsidRPr="00204B3D" w:rsidRDefault="00C21E3E" w:rsidP="0058548D">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4</w:t>
      </w:r>
      <w:r w:rsidRPr="00204B3D">
        <w:rPr>
          <w:rFonts w:ascii="Times New Roman" w:hAnsi="Times New Roman" w:cs="Times New Roman"/>
          <w:sz w:val="24"/>
          <w:szCs w:val="24"/>
        </w:rPr>
        <w:t>.</w:t>
      </w:r>
      <w:r>
        <w:rPr>
          <w:rFonts w:ascii="Times New Roman" w:hAnsi="Times New Roman" w:cs="Times New Roman"/>
          <w:sz w:val="24"/>
          <w:szCs w:val="24"/>
        </w:rPr>
        <w:t>2.</w:t>
      </w:r>
      <w:r w:rsidRPr="00204B3D">
        <w:rPr>
          <w:rFonts w:ascii="Times New Roman" w:hAnsi="Times New Roman" w:cs="Times New Roman"/>
          <w:sz w:val="24"/>
          <w:szCs w:val="24"/>
        </w:rPr>
        <w:t xml:space="preserve"> Общая и специальная части фонда оплаты труда педагогического персонала, непосредственно осуществляющего учебный процесс, распределяются исходя из стоимости </w:t>
      </w:r>
      <w:r w:rsidRPr="00204B3D">
        <w:rPr>
          <w:rFonts w:ascii="Times New Roman" w:hAnsi="Times New Roman" w:cs="Times New Roman"/>
          <w:sz w:val="24"/>
          <w:szCs w:val="24"/>
        </w:rPr>
        <w:lastRenderedPageBreak/>
        <w:t xml:space="preserve">бюджетной образовательной услуги на одного обучающегося с учетом повышающих коэффициентов (за сложность и приоритетность предмета в зависимости от специфики образовательной программы </w:t>
      </w:r>
      <w:r>
        <w:rPr>
          <w:rFonts w:ascii="Times New Roman" w:hAnsi="Times New Roman" w:cs="Times New Roman"/>
          <w:sz w:val="24"/>
          <w:szCs w:val="24"/>
        </w:rPr>
        <w:t>организации</w:t>
      </w:r>
      <w:r w:rsidRPr="00204B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04B3D">
        <w:rPr>
          <w:rFonts w:ascii="Times New Roman" w:hAnsi="Times New Roman" w:cs="Times New Roman"/>
          <w:sz w:val="24"/>
          <w:szCs w:val="24"/>
        </w:rPr>
        <w:t xml:space="preserve"> за квалификационную категорию педагога</w:t>
      </w:r>
      <w:r>
        <w:rPr>
          <w:rFonts w:ascii="Times New Roman" w:hAnsi="Times New Roman" w:cs="Times New Roman"/>
          <w:sz w:val="24"/>
          <w:szCs w:val="24"/>
        </w:rPr>
        <w:t xml:space="preserve"> и др.</w:t>
      </w:r>
      <w:r w:rsidRPr="00204B3D">
        <w:rPr>
          <w:rFonts w:ascii="Times New Roman" w:hAnsi="Times New Roman" w:cs="Times New Roman"/>
          <w:sz w:val="24"/>
          <w:szCs w:val="24"/>
        </w:rPr>
        <w:t>).</w:t>
      </w:r>
    </w:p>
    <w:p w:rsidR="00C21E3E" w:rsidRPr="00204B3D" w:rsidRDefault="00C21E3E" w:rsidP="0058548D">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4</w:t>
      </w:r>
      <w:r w:rsidRPr="00204B3D">
        <w:rPr>
          <w:rFonts w:ascii="Times New Roman" w:hAnsi="Times New Roman" w:cs="Times New Roman"/>
          <w:sz w:val="24"/>
          <w:szCs w:val="24"/>
        </w:rPr>
        <w:t>.3. Общая часть фонда оплаты труда обеспечивает гарантированную оплату труда педагогического работника исходя из количества проведенных им учебных часов и численности обучающихся в классах (часы аудиторной занятости), а также часов неаудиторной занятости.</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Общая часть фонда оплаты труда педагогического персонала, непосредственно осуществляющего учебный процесс (ФОТо) состоит из двух частей: фонд оплаты аудиторной занятости (ФОТаз) и неаудиторной занятости (ФОТнз):</w:t>
      </w:r>
    </w:p>
    <w:p w:rsidR="00C21E3E" w:rsidRPr="00204B3D" w:rsidRDefault="00C21E3E" w:rsidP="0058548D">
      <w:pPr>
        <w:pStyle w:val="ConsPlusNormal"/>
        <w:ind w:firstLine="709"/>
        <w:jc w:val="both"/>
        <w:outlineLvl w:val="1"/>
        <w:rPr>
          <w:rFonts w:ascii="Times New Roman" w:hAnsi="Times New Roman" w:cs="Times New Roman"/>
          <w:sz w:val="24"/>
          <w:szCs w:val="24"/>
        </w:rPr>
      </w:pP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ФОТо= ФОТаз + ФОТнз</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 xml:space="preserve">Аудиторная занятость педагогических работников включает проведение уроков. </w:t>
      </w:r>
      <w:r w:rsidRPr="00B56834">
        <w:rPr>
          <w:rFonts w:ascii="Times New Roman" w:hAnsi="Times New Roman" w:cs="Times New Roman"/>
          <w:sz w:val="24"/>
          <w:szCs w:val="24"/>
        </w:rPr>
        <w:t>Неаудиторная занятость педагогических работников включает следующие виды работы с обучающимися в соответствии с должностными обязанностями: консультации и дополнительные занятия с обучающимися, подготовку учащихся к олимпиадам, конференциям, смотрам, осуществление функций классного руководителя по организации и координации воспитательной работы с обучающимися, формирование в кабинете базы наглядных пособий и дидактических материалов, обеспечение работы кабинета-лаборатории и техники безопасности в нем, иные формы работы с обучающимися и (или) их родителями (законными представителями). Другие виды неаудиторной занятости педагогических работников могут быть учтены при начислении повышающих коэффициентов.</w:t>
      </w:r>
    </w:p>
    <w:p w:rsidR="00C21E3E" w:rsidRDefault="00C21E3E" w:rsidP="0058548D">
      <w:pPr>
        <w:pStyle w:val="ConsPlusNormal"/>
        <w:ind w:firstLine="709"/>
        <w:jc w:val="both"/>
        <w:outlineLvl w:val="1"/>
        <w:rPr>
          <w:rFonts w:ascii="Times New Roman" w:hAnsi="Times New Roman" w:cs="Times New Roman"/>
          <w:sz w:val="24"/>
          <w:szCs w:val="24"/>
        </w:rPr>
      </w:pPr>
      <w:r w:rsidRPr="00340B14">
        <w:rPr>
          <w:rFonts w:ascii="Times New Roman" w:hAnsi="Times New Roman" w:cs="Times New Roman"/>
          <w:sz w:val="24"/>
          <w:szCs w:val="24"/>
        </w:rPr>
        <w:t xml:space="preserve">Доля ФОТнз определяется </w:t>
      </w:r>
      <w:r>
        <w:rPr>
          <w:rFonts w:ascii="Times New Roman" w:hAnsi="Times New Roman" w:cs="Times New Roman"/>
          <w:sz w:val="24"/>
          <w:szCs w:val="24"/>
        </w:rPr>
        <w:t xml:space="preserve">до 30% ФОТо. </w:t>
      </w:r>
    </w:p>
    <w:p w:rsidR="00C21E3E" w:rsidRPr="00204B3D" w:rsidRDefault="00C21E3E" w:rsidP="0058548D">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4.4. </w:t>
      </w:r>
      <w:r w:rsidRPr="00204B3D">
        <w:rPr>
          <w:rFonts w:ascii="Times New Roman" w:hAnsi="Times New Roman" w:cs="Times New Roman"/>
          <w:sz w:val="24"/>
          <w:szCs w:val="24"/>
        </w:rPr>
        <w:t>Специальная часть фонда оплаты труда педагогического персонала, непосредственно осуществляющего учебный процесс (ФОТс), включает в себя:</w:t>
      </w:r>
    </w:p>
    <w:p w:rsidR="00C21E3E" w:rsidRDefault="00C21E3E" w:rsidP="0058548D">
      <w:pPr>
        <w:pStyle w:val="ConsPlusNormal"/>
        <w:numPr>
          <w:ilvl w:val="0"/>
          <w:numId w:val="16"/>
        </w:numPr>
        <w:ind w:left="0" w:firstLine="709"/>
        <w:jc w:val="both"/>
        <w:outlineLvl w:val="1"/>
        <w:rPr>
          <w:rFonts w:ascii="Times New Roman" w:hAnsi="Times New Roman" w:cs="Times New Roman"/>
          <w:sz w:val="24"/>
          <w:szCs w:val="24"/>
        </w:rPr>
      </w:pPr>
      <w:r w:rsidRPr="00C73FFA">
        <w:rPr>
          <w:rFonts w:ascii="Times New Roman" w:hAnsi="Times New Roman" w:cs="Times New Roman"/>
          <w:sz w:val="24"/>
          <w:szCs w:val="24"/>
        </w:rPr>
        <w:t xml:space="preserve">выплаты компенсационного характера, предусмотренные Трудовым </w:t>
      </w:r>
      <w:hyperlink r:id="rId7" w:history="1">
        <w:r w:rsidRPr="00C73FFA">
          <w:rPr>
            <w:rFonts w:ascii="Times New Roman" w:hAnsi="Times New Roman" w:cs="Times New Roman"/>
            <w:sz w:val="24"/>
            <w:szCs w:val="24"/>
          </w:rPr>
          <w:t>кодексом</w:t>
        </w:r>
      </w:hyperlink>
      <w:r w:rsidRPr="00C73FFA">
        <w:rPr>
          <w:rFonts w:ascii="Times New Roman" w:hAnsi="Times New Roman" w:cs="Times New Roman"/>
          <w:sz w:val="24"/>
          <w:szCs w:val="24"/>
        </w:rPr>
        <w:t xml:space="preserve"> Российской Федерации и иными нормативными правовыми актами Российской Федерации, Республики Бурятия, Администрации г. Улан-Удэ</w:t>
      </w:r>
      <w:r>
        <w:rPr>
          <w:rFonts w:ascii="Times New Roman" w:hAnsi="Times New Roman" w:cs="Times New Roman"/>
          <w:sz w:val="24"/>
          <w:szCs w:val="24"/>
        </w:rPr>
        <w:t xml:space="preserve"> (см. Приложение 2)</w:t>
      </w:r>
      <w:r w:rsidRPr="00C73FFA">
        <w:rPr>
          <w:rFonts w:ascii="Times New Roman" w:hAnsi="Times New Roman" w:cs="Times New Roman"/>
          <w:sz w:val="24"/>
          <w:szCs w:val="24"/>
        </w:rPr>
        <w:t xml:space="preserve">; </w:t>
      </w:r>
    </w:p>
    <w:p w:rsidR="00C21E3E" w:rsidRPr="00C73FFA" w:rsidRDefault="00C21E3E" w:rsidP="0058548D">
      <w:pPr>
        <w:pStyle w:val="ConsPlusNormal"/>
        <w:numPr>
          <w:ilvl w:val="0"/>
          <w:numId w:val="16"/>
        </w:numPr>
        <w:ind w:left="0" w:firstLine="709"/>
        <w:jc w:val="both"/>
        <w:outlineLvl w:val="1"/>
        <w:rPr>
          <w:rFonts w:ascii="Times New Roman" w:hAnsi="Times New Roman" w:cs="Times New Roman"/>
          <w:sz w:val="24"/>
          <w:szCs w:val="24"/>
        </w:rPr>
      </w:pPr>
      <w:r w:rsidRPr="00C73FFA">
        <w:rPr>
          <w:rFonts w:ascii="Times New Roman" w:hAnsi="Times New Roman" w:cs="Times New Roman"/>
          <w:sz w:val="24"/>
          <w:szCs w:val="24"/>
        </w:rPr>
        <w:t>повышающие коэффициенты за сложность и приоритетность предметов, за квалификационные категории;</w:t>
      </w:r>
    </w:p>
    <w:p w:rsidR="00C21E3E" w:rsidRPr="00204B3D" w:rsidRDefault="00C21E3E" w:rsidP="0058548D">
      <w:pPr>
        <w:pStyle w:val="ConsPlusNormal"/>
        <w:numPr>
          <w:ilvl w:val="0"/>
          <w:numId w:val="16"/>
        </w:numPr>
        <w:ind w:left="0"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 xml:space="preserve">доплаты за наличие почетного звания, государственных наград и т.п. </w:t>
      </w:r>
    </w:p>
    <w:p w:rsidR="00C21E3E" w:rsidRPr="00204B3D" w:rsidRDefault="00C21E3E" w:rsidP="0058548D">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4</w:t>
      </w:r>
      <w:r w:rsidRPr="00204B3D">
        <w:rPr>
          <w:rFonts w:ascii="Times New Roman" w:hAnsi="Times New Roman" w:cs="Times New Roman"/>
          <w:sz w:val="24"/>
          <w:szCs w:val="24"/>
        </w:rPr>
        <w:t>.5. В норму рабочего времени педагогических работников, применяемую общеобразовательн</w:t>
      </w:r>
      <w:r>
        <w:rPr>
          <w:rFonts w:ascii="Times New Roman" w:hAnsi="Times New Roman" w:cs="Times New Roman"/>
          <w:sz w:val="24"/>
          <w:szCs w:val="24"/>
        </w:rPr>
        <w:t xml:space="preserve">ой организацией </w:t>
      </w:r>
      <w:r w:rsidRPr="00204B3D">
        <w:rPr>
          <w:rFonts w:ascii="Times New Roman" w:hAnsi="Times New Roman" w:cs="Times New Roman"/>
          <w:sz w:val="24"/>
          <w:szCs w:val="24"/>
        </w:rPr>
        <w:t>при исчислении заработной платы, входит аудиторная и неаудиторная занятость.</w:t>
      </w:r>
    </w:p>
    <w:p w:rsidR="00C21E3E" w:rsidRPr="002E1F48" w:rsidRDefault="00C21E3E" w:rsidP="00DB735F">
      <w:pPr>
        <w:ind w:firstLine="708"/>
        <w:jc w:val="both"/>
      </w:pPr>
      <w:r>
        <w:t>4</w:t>
      </w:r>
      <w:r w:rsidRPr="00204B3D">
        <w:t xml:space="preserve">.6. </w:t>
      </w:r>
      <w:r w:rsidRPr="002E1F48">
        <w:t xml:space="preserve">Учебный план </w:t>
      </w:r>
      <w:r>
        <w:t xml:space="preserve">на учебный год </w:t>
      </w:r>
      <w:r w:rsidRPr="002E1F48">
        <w:t>формир</w:t>
      </w:r>
      <w:r>
        <w:t>уется</w:t>
      </w:r>
      <w:r w:rsidRPr="002E1F48">
        <w:t xml:space="preserve"> в соответствии с нормативными документами, с учетом образовательной программы, обеспечивающей достижение обучающимися результатов освоения основных образовательных программ, установленных федеральными государственными образовательными стандартами. </w:t>
      </w:r>
    </w:p>
    <w:p w:rsidR="00C21E3E" w:rsidRDefault="00C21E3E" w:rsidP="0058548D">
      <w:pPr>
        <w:pStyle w:val="ConsPlusNormal"/>
        <w:ind w:firstLine="709"/>
        <w:jc w:val="both"/>
        <w:outlineLvl w:val="1"/>
        <w:rPr>
          <w:rFonts w:ascii="Times New Roman" w:hAnsi="Times New Roman" w:cs="Times New Roman"/>
          <w:sz w:val="24"/>
          <w:szCs w:val="24"/>
        </w:rPr>
      </w:pPr>
    </w:p>
    <w:p w:rsidR="00C21E3E" w:rsidRDefault="00C21E3E" w:rsidP="0058548D">
      <w:pPr>
        <w:pStyle w:val="ConsPlusNormal"/>
        <w:ind w:firstLine="709"/>
        <w:jc w:val="center"/>
        <w:outlineLvl w:val="1"/>
        <w:rPr>
          <w:rFonts w:ascii="Times New Roman" w:hAnsi="Times New Roman" w:cs="Times New Roman"/>
          <w:sz w:val="24"/>
          <w:szCs w:val="24"/>
        </w:rPr>
      </w:pPr>
    </w:p>
    <w:p w:rsidR="00C21E3E" w:rsidRDefault="00C21E3E">
      <w:pPr>
        <w:spacing w:before="0"/>
        <w:rPr>
          <w:b/>
          <w:lang w:eastAsia="en-US"/>
        </w:rPr>
      </w:pPr>
      <w:r>
        <w:rPr>
          <w:b/>
        </w:rPr>
        <w:br w:type="page"/>
      </w:r>
    </w:p>
    <w:p w:rsidR="00C21E3E" w:rsidRPr="009D1BB9" w:rsidRDefault="00C21E3E" w:rsidP="0058548D">
      <w:pPr>
        <w:pStyle w:val="ConsPlusNormal"/>
        <w:outlineLvl w:val="1"/>
        <w:rPr>
          <w:rFonts w:ascii="Times New Roman" w:hAnsi="Times New Roman" w:cs="Times New Roman"/>
          <w:b/>
          <w:sz w:val="24"/>
          <w:szCs w:val="24"/>
        </w:rPr>
      </w:pPr>
      <w:r w:rsidRPr="009D1BB9">
        <w:rPr>
          <w:rFonts w:ascii="Times New Roman" w:hAnsi="Times New Roman" w:cs="Times New Roman"/>
          <w:b/>
          <w:sz w:val="24"/>
          <w:szCs w:val="24"/>
        </w:rPr>
        <w:t>5. Расчет базовой части заработной платы педагогических работников, непосредственно осуществляющих учебный процесс</w:t>
      </w:r>
    </w:p>
    <w:p w:rsidR="00C21E3E" w:rsidRPr="00204B3D" w:rsidRDefault="00C21E3E" w:rsidP="0058548D">
      <w:pPr>
        <w:pStyle w:val="ConsPlusNormal"/>
        <w:ind w:firstLine="709"/>
        <w:jc w:val="both"/>
        <w:outlineLvl w:val="1"/>
        <w:rPr>
          <w:rFonts w:ascii="Times New Roman" w:hAnsi="Times New Roman" w:cs="Times New Roman"/>
          <w:sz w:val="24"/>
          <w:szCs w:val="24"/>
        </w:rPr>
      </w:pPr>
    </w:p>
    <w:p w:rsidR="00C21E3E" w:rsidRPr="00204B3D" w:rsidRDefault="00C21E3E" w:rsidP="0058548D">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5</w:t>
      </w:r>
      <w:r w:rsidRPr="00204B3D">
        <w:rPr>
          <w:rFonts w:ascii="Times New Roman" w:hAnsi="Times New Roman" w:cs="Times New Roman"/>
          <w:sz w:val="24"/>
          <w:szCs w:val="24"/>
        </w:rPr>
        <w:t>.1. Для определения величины гарантированной оплаты труда педагогического работника за аудиторную занятость вводится условная единица "стоимость 1 ученико-часа".</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Стоимость 1 ученико-часа - стоимость бюджетной образовательной услуги, включающей 1 расчетный час учебной работы с 1 расчетным учеником в соответствии с учебным планом.</w:t>
      </w:r>
    </w:p>
    <w:p w:rsidR="00C21E3E"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Стоимость 1 уч</w:t>
      </w:r>
      <w:r>
        <w:rPr>
          <w:rFonts w:ascii="Times New Roman" w:hAnsi="Times New Roman" w:cs="Times New Roman"/>
          <w:sz w:val="24"/>
          <w:szCs w:val="24"/>
        </w:rPr>
        <w:t xml:space="preserve">енико-часа рассчитывается </w:t>
      </w:r>
      <w:r w:rsidRPr="00204B3D">
        <w:rPr>
          <w:rFonts w:ascii="Times New Roman" w:hAnsi="Times New Roman" w:cs="Times New Roman"/>
          <w:sz w:val="24"/>
          <w:szCs w:val="24"/>
        </w:rPr>
        <w:t xml:space="preserve">по определенной формуле, </w:t>
      </w:r>
      <w:r>
        <w:rPr>
          <w:rFonts w:ascii="Times New Roman" w:hAnsi="Times New Roman" w:cs="Times New Roman"/>
          <w:sz w:val="24"/>
          <w:szCs w:val="24"/>
        </w:rPr>
        <w:t xml:space="preserve">предложенной в Методике формирования фонда оплаты труда муниципальных общеобразовательных организаций г.Улан-Удэ, </w:t>
      </w:r>
      <w:r w:rsidRPr="00204B3D">
        <w:rPr>
          <w:rFonts w:ascii="Times New Roman" w:hAnsi="Times New Roman" w:cs="Times New Roman"/>
          <w:sz w:val="24"/>
          <w:szCs w:val="24"/>
        </w:rPr>
        <w:t>в пределах объема части фонда оплаты труда, отведенной на оплату аудиторной занятости педагогического персонала, непосредственно осуществляющего учебный процесс (ФОТаз).</w:t>
      </w:r>
    </w:p>
    <w:p w:rsidR="00C21E3E" w:rsidRDefault="00C21E3E" w:rsidP="0058548D">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5</w:t>
      </w:r>
      <w:r w:rsidRPr="00204B3D">
        <w:rPr>
          <w:rFonts w:ascii="Times New Roman" w:hAnsi="Times New Roman" w:cs="Times New Roman"/>
          <w:sz w:val="24"/>
          <w:szCs w:val="24"/>
        </w:rPr>
        <w:t>.2.  Базовая часть заработной платы педагогического работника, непосредственно осуществляющего учебный процесс, рассчитывается по формуле:</w:t>
      </w:r>
    </w:p>
    <w:p w:rsidR="00C21E3E" w:rsidRPr="00204B3D" w:rsidRDefault="00C21E3E" w:rsidP="0058548D">
      <w:pPr>
        <w:pStyle w:val="ConsPlusNormal"/>
        <w:ind w:firstLine="709"/>
        <w:jc w:val="both"/>
        <w:outlineLvl w:val="1"/>
        <w:rPr>
          <w:rFonts w:ascii="Times New Roman" w:hAnsi="Times New Roman" w:cs="Times New Roman"/>
          <w:sz w:val="24"/>
          <w:szCs w:val="24"/>
        </w:rPr>
      </w:pP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ЗПб = (((Стп x Н x Бп х Кун)+ (Стп x Н x Бп х Кун) x (Ксл +Ккв +Кз ) + Вкх + Днз) х (1+Кк) , руб., где:</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ЗПб - базовая часть заработной платы педагогического работника, непосредственно осуществляющего учебный процесс;</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Стп- расчетная стоимость ученико-часа (руб./ученико-час);</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Бп - количество часов по предмету по учебному плану в неделю в каждом классе;</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Н - количество обучающихся по предмету в каждом классе;</w:t>
      </w:r>
    </w:p>
    <w:p w:rsidR="00C21E3E" w:rsidRDefault="00C21E3E" w:rsidP="0058548D">
      <w:pPr>
        <w:pStyle w:val="ConsPlusNormal"/>
        <w:ind w:firstLine="709"/>
        <w:jc w:val="both"/>
        <w:outlineLvl w:val="1"/>
        <w:rPr>
          <w:rFonts w:ascii="Times New Roman" w:hAnsi="Times New Roman" w:cs="Times New Roman"/>
          <w:sz w:val="24"/>
          <w:szCs w:val="24"/>
        </w:rPr>
      </w:pP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При делении класса на две группы при изучении отдельных предметов количество обучающихся по предмету в каждом классе определяется по следующей формуле:</w:t>
      </w:r>
    </w:p>
    <w:p w:rsidR="00C21E3E" w:rsidRPr="00204B3D" w:rsidRDefault="00C21E3E" w:rsidP="0058548D">
      <w:pPr>
        <w:pStyle w:val="ConsPlusNormal"/>
        <w:ind w:firstLine="709"/>
        <w:jc w:val="both"/>
        <w:outlineLvl w:val="1"/>
        <w:rPr>
          <w:rFonts w:ascii="Times New Roman" w:hAnsi="Times New Roman" w:cs="Times New Roman"/>
          <w:sz w:val="24"/>
          <w:szCs w:val="24"/>
        </w:rPr>
      </w:pP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Н = Нгр x Нк , чел., где:</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Нгр - количество обучающихся по предмету в каждой группе;</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Нк - повышающий коэффициент, учитывающий деление класса на две группы при  изучении  отдельных  предметов  (иностранные  языки  (II - XI классы), технология (V - XI классы), физическая культура (X - XI  классы), информатика, физика, химия - во время проведения практических занятий), проведении профильных и элективных курсов, который устанавливается в следующих размерах:</w:t>
      </w:r>
    </w:p>
    <w:p w:rsidR="00C21E3E" w:rsidRPr="00204B3D" w:rsidRDefault="00C21E3E" w:rsidP="0058548D">
      <w:pPr>
        <w:pStyle w:val="ConsPlusNormal"/>
        <w:ind w:firstLine="709"/>
        <w:jc w:val="both"/>
        <w:outlineLvl w:val="1"/>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1890"/>
        <w:gridCol w:w="7155"/>
      </w:tblGrid>
      <w:tr w:rsidR="00C21E3E" w:rsidRPr="00204B3D" w:rsidTr="00F515BA">
        <w:trPr>
          <w:cantSplit/>
          <w:trHeight w:val="360"/>
        </w:trPr>
        <w:tc>
          <w:tcPr>
            <w:tcW w:w="1890" w:type="dxa"/>
            <w:tcBorders>
              <w:top w:val="single" w:sz="6" w:space="0" w:color="auto"/>
              <w:left w:val="single" w:sz="6" w:space="0" w:color="auto"/>
              <w:bottom w:val="single" w:sz="6" w:space="0" w:color="auto"/>
              <w:right w:val="single" w:sz="6" w:space="0" w:color="auto"/>
            </w:tcBorders>
          </w:tcPr>
          <w:p w:rsidR="00C21E3E" w:rsidRPr="009E7539" w:rsidRDefault="00C21E3E" w:rsidP="00F515BA">
            <w:pPr>
              <w:pStyle w:val="ConsPlusNormal"/>
              <w:ind w:firstLine="709"/>
              <w:rPr>
                <w:rFonts w:ascii="Times New Roman" w:hAnsi="Times New Roman" w:cs="Times New Roman"/>
                <w:sz w:val="24"/>
                <w:szCs w:val="24"/>
              </w:rPr>
            </w:pPr>
            <w:r w:rsidRPr="009E7539">
              <w:rPr>
                <w:rFonts w:ascii="Times New Roman" w:hAnsi="Times New Roman" w:cs="Times New Roman"/>
                <w:sz w:val="24"/>
                <w:szCs w:val="24"/>
              </w:rPr>
              <w:t xml:space="preserve">Значение   </w:t>
            </w:r>
            <w:r w:rsidRPr="009E7539">
              <w:rPr>
                <w:rFonts w:ascii="Times New Roman" w:hAnsi="Times New Roman" w:cs="Times New Roman"/>
                <w:sz w:val="24"/>
                <w:szCs w:val="24"/>
              </w:rPr>
              <w:br/>
              <w:t>коэффициентов</w:t>
            </w:r>
          </w:p>
        </w:tc>
        <w:tc>
          <w:tcPr>
            <w:tcW w:w="7155" w:type="dxa"/>
            <w:tcBorders>
              <w:top w:val="single" w:sz="6" w:space="0" w:color="auto"/>
              <w:left w:val="single" w:sz="6" w:space="0" w:color="auto"/>
              <w:bottom w:val="single" w:sz="6" w:space="0" w:color="auto"/>
              <w:right w:val="single" w:sz="6" w:space="0" w:color="auto"/>
            </w:tcBorders>
          </w:tcPr>
          <w:p w:rsidR="00C21E3E" w:rsidRPr="009E7539" w:rsidRDefault="00C21E3E" w:rsidP="00F515BA">
            <w:pPr>
              <w:pStyle w:val="ConsPlusNormal"/>
              <w:ind w:firstLine="709"/>
              <w:rPr>
                <w:rFonts w:ascii="Times New Roman" w:hAnsi="Times New Roman" w:cs="Times New Roman"/>
                <w:sz w:val="24"/>
                <w:szCs w:val="24"/>
              </w:rPr>
            </w:pPr>
            <w:r w:rsidRPr="009E7539">
              <w:rPr>
                <w:rFonts w:ascii="Times New Roman" w:hAnsi="Times New Roman" w:cs="Times New Roman"/>
                <w:sz w:val="24"/>
                <w:szCs w:val="24"/>
              </w:rPr>
              <w:t xml:space="preserve">Показатели                     </w:t>
            </w:r>
          </w:p>
        </w:tc>
      </w:tr>
      <w:tr w:rsidR="00C21E3E" w:rsidRPr="00204B3D" w:rsidTr="00F515BA">
        <w:trPr>
          <w:cantSplit/>
          <w:trHeight w:val="240"/>
        </w:trPr>
        <w:tc>
          <w:tcPr>
            <w:tcW w:w="1890" w:type="dxa"/>
            <w:tcBorders>
              <w:top w:val="single" w:sz="6" w:space="0" w:color="auto"/>
              <w:left w:val="single" w:sz="6" w:space="0" w:color="auto"/>
              <w:bottom w:val="single" w:sz="6" w:space="0" w:color="auto"/>
              <w:right w:val="single" w:sz="6" w:space="0" w:color="auto"/>
            </w:tcBorders>
          </w:tcPr>
          <w:p w:rsidR="00C21E3E" w:rsidRPr="009E7539" w:rsidRDefault="00C21E3E" w:rsidP="00F515BA">
            <w:pPr>
              <w:pStyle w:val="ConsPlusNormal"/>
              <w:ind w:firstLine="709"/>
              <w:rPr>
                <w:rFonts w:ascii="Times New Roman" w:hAnsi="Times New Roman" w:cs="Times New Roman"/>
                <w:sz w:val="24"/>
                <w:szCs w:val="24"/>
              </w:rPr>
            </w:pPr>
            <w:r w:rsidRPr="009E7539">
              <w:rPr>
                <w:rFonts w:ascii="Times New Roman" w:hAnsi="Times New Roman" w:cs="Times New Roman"/>
                <w:sz w:val="24"/>
                <w:szCs w:val="24"/>
              </w:rPr>
              <w:t xml:space="preserve">1,0 </w:t>
            </w:r>
          </w:p>
        </w:tc>
        <w:tc>
          <w:tcPr>
            <w:tcW w:w="7155" w:type="dxa"/>
            <w:tcBorders>
              <w:top w:val="single" w:sz="6" w:space="0" w:color="auto"/>
              <w:left w:val="single" w:sz="6" w:space="0" w:color="auto"/>
              <w:bottom w:val="single" w:sz="6" w:space="0" w:color="auto"/>
              <w:right w:val="single" w:sz="6" w:space="0" w:color="auto"/>
            </w:tcBorders>
          </w:tcPr>
          <w:p w:rsidR="00C21E3E" w:rsidRPr="009E7539" w:rsidRDefault="00C21E3E" w:rsidP="00F515BA">
            <w:pPr>
              <w:pStyle w:val="ConsPlusNormal"/>
              <w:ind w:firstLine="709"/>
              <w:rPr>
                <w:rFonts w:ascii="Times New Roman" w:hAnsi="Times New Roman" w:cs="Times New Roman"/>
                <w:sz w:val="24"/>
                <w:szCs w:val="24"/>
              </w:rPr>
            </w:pPr>
            <w:r w:rsidRPr="009E7539">
              <w:rPr>
                <w:rFonts w:ascii="Times New Roman" w:hAnsi="Times New Roman" w:cs="Times New Roman"/>
                <w:sz w:val="24"/>
                <w:szCs w:val="24"/>
              </w:rPr>
              <w:t xml:space="preserve">Класс не делится на группы                          </w:t>
            </w:r>
          </w:p>
        </w:tc>
      </w:tr>
      <w:tr w:rsidR="00C21E3E" w:rsidRPr="00204B3D" w:rsidTr="00F515BA">
        <w:trPr>
          <w:cantSplit/>
          <w:trHeight w:val="240"/>
        </w:trPr>
        <w:tc>
          <w:tcPr>
            <w:tcW w:w="1890" w:type="dxa"/>
            <w:tcBorders>
              <w:top w:val="single" w:sz="6" w:space="0" w:color="auto"/>
              <w:left w:val="single" w:sz="6" w:space="0" w:color="auto"/>
              <w:bottom w:val="single" w:sz="6" w:space="0" w:color="auto"/>
              <w:right w:val="single" w:sz="6" w:space="0" w:color="auto"/>
            </w:tcBorders>
          </w:tcPr>
          <w:p w:rsidR="00C21E3E" w:rsidRPr="009E7539" w:rsidRDefault="00C21E3E" w:rsidP="00F515BA">
            <w:pPr>
              <w:pStyle w:val="ConsPlusNormal"/>
              <w:ind w:firstLine="709"/>
              <w:rPr>
                <w:rFonts w:ascii="Times New Roman" w:hAnsi="Times New Roman" w:cs="Times New Roman"/>
                <w:sz w:val="24"/>
                <w:szCs w:val="24"/>
              </w:rPr>
            </w:pPr>
            <w:r w:rsidRPr="009E7539">
              <w:rPr>
                <w:rFonts w:ascii="Times New Roman" w:hAnsi="Times New Roman" w:cs="Times New Roman"/>
                <w:sz w:val="24"/>
                <w:szCs w:val="24"/>
              </w:rPr>
              <w:t xml:space="preserve">1,4 </w:t>
            </w:r>
          </w:p>
        </w:tc>
        <w:tc>
          <w:tcPr>
            <w:tcW w:w="7155" w:type="dxa"/>
            <w:tcBorders>
              <w:top w:val="single" w:sz="6" w:space="0" w:color="auto"/>
              <w:left w:val="single" w:sz="6" w:space="0" w:color="auto"/>
              <w:bottom w:val="single" w:sz="6" w:space="0" w:color="auto"/>
              <w:right w:val="single" w:sz="6" w:space="0" w:color="auto"/>
            </w:tcBorders>
          </w:tcPr>
          <w:p w:rsidR="00C21E3E" w:rsidRPr="009E7539" w:rsidRDefault="00C21E3E" w:rsidP="00F515BA">
            <w:pPr>
              <w:pStyle w:val="ConsPlusNormal"/>
              <w:ind w:firstLine="709"/>
              <w:rPr>
                <w:rFonts w:ascii="Times New Roman" w:hAnsi="Times New Roman" w:cs="Times New Roman"/>
                <w:sz w:val="24"/>
                <w:szCs w:val="24"/>
              </w:rPr>
            </w:pPr>
            <w:r w:rsidRPr="009E7539">
              <w:rPr>
                <w:rFonts w:ascii="Times New Roman" w:hAnsi="Times New Roman" w:cs="Times New Roman"/>
                <w:sz w:val="24"/>
                <w:szCs w:val="24"/>
              </w:rPr>
              <w:t xml:space="preserve">Учитель работает с одной группой от 17 человек      </w:t>
            </w:r>
          </w:p>
        </w:tc>
      </w:tr>
      <w:tr w:rsidR="00C21E3E" w:rsidRPr="00204B3D" w:rsidTr="00F515BA">
        <w:trPr>
          <w:cantSplit/>
          <w:trHeight w:val="240"/>
        </w:trPr>
        <w:tc>
          <w:tcPr>
            <w:tcW w:w="1890" w:type="dxa"/>
            <w:tcBorders>
              <w:top w:val="single" w:sz="6" w:space="0" w:color="auto"/>
              <w:left w:val="single" w:sz="6" w:space="0" w:color="auto"/>
              <w:bottom w:val="single" w:sz="6" w:space="0" w:color="auto"/>
              <w:right w:val="single" w:sz="6" w:space="0" w:color="auto"/>
            </w:tcBorders>
          </w:tcPr>
          <w:p w:rsidR="00C21E3E" w:rsidRPr="009E7539" w:rsidRDefault="00C21E3E" w:rsidP="00F515BA">
            <w:pPr>
              <w:pStyle w:val="ConsPlusNormal"/>
              <w:ind w:firstLine="709"/>
              <w:rPr>
                <w:rFonts w:ascii="Times New Roman" w:hAnsi="Times New Roman" w:cs="Times New Roman"/>
                <w:sz w:val="24"/>
                <w:szCs w:val="24"/>
              </w:rPr>
            </w:pPr>
            <w:r w:rsidRPr="009E7539">
              <w:rPr>
                <w:rFonts w:ascii="Times New Roman" w:hAnsi="Times New Roman" w:cs="Times New Roman"/>
                <w:sz w:val="24"/>
                <w:szCs w:val="24"/>
              </w:rPr>
              <w:t>1,65</w:t>
            </w:r>
          </w:p>
        </w:tc>
        <w:tc>
          <w:tcPr>
            <w:tcW w:w="7155" w:type="dxa"/>
            <w:tcBorders>
              <w:top w:val="single" w:sz="6" w:space="0" w:color="auto"/>
              <w:left w:val="single" w:sz="6" w:space="0" w:color="auto"/>
              <w:bottom w:val="single" w:sz="6" w:space="0" w:color="auto"/>
              <w:right w:val="single" w:sz="6" w:space="0" w:color="auto"/>
            </w:tcBorders>
          </w:tcPr>
          <w:p w:rsidR="00C21E3E" w:rsidRPr="009E7539" w:rsidRDefault="00C21E3E" w:rsidP="00F515BA">
            <w:pPr>
              <w:pStyle w:val="ConsPlusNormal"/>
              <w:ind w:firstLine="709"/>
              <w:rPr>
                <w:rFonts w:ascii="Times New Roman" w:hAnsi="Times New Roman" w:cs="Times New Roman"/>
                <w:sz w:val="24"/>
                <w:szCs w:val="24"/>
              </w:rPr>
            </w:pPr>
            <w:r w:rsidRPr="009E7539">
              <w:rPr>
                <w:rFonts w:ascii="Times New Roman" w:hAnsi="Times New Roman" w:cs="Times New Roman"/>
                <w:sz w:val="24"/>
                <w:szCs w:val="24"/>
              </w:rPr>
              <w:t>Учитель работает с одной группой от 14 до 16 человек</w:t>
            </w:r>
          </w:p>
        </w:tc>
      </w:tr>
      <w:tr w:rsidR="00C21E3E" w:rsidRPr="00204B3D" w:rsidTr="00F515BA">
        <w:trPr>
          <w:cantSplit/>
          <w:trHeight w:val="240"/>
        </w:trPr>
        <w:tc>
          <w:tcPr>
            <w:tcW w:w="1890" w:type="dxa"/>
            <w:tcBorders>
              <w:top w:val="single" w:sz="6" w:space="0" w:color="auto"/>
              <w:left w:val="single" w:sz="6" w:space="0" w:color="auto"/>
              <w:bottom w:val="single" w:sz="6" w:space="0" w:color="auto"/>
              <w:right w:val="single" w:sz="6" w:space="0" w:color="auto"/>
            </w:tcBorders>
          </w:tcPr>
          <w:p w:rsidR="00C21E3E" w:rsidRPr="009E7539" w:rsidRDefault="00C21E3E" w:rsidP="00F515BA">
            <w:pPr>
              <w:pStyle w:val="ConsPlusNormal"/>
              <w:ind w:firstLine="709"/>
              <w:rPr>
                <w:rFonts w:ascii="Times New Roman" w:hAnsi="Times New Roman" w:cs="Times New Roman"/>
                <w:sz w:val="24"/>
                <w:szCs w:val="24"/>
              </w:rPr>
            </w:pPr>
            <w:r w:rsidRPr="009E7539">
              <w:rPr>
                <w:rFonts w:ascii="Times New Roman" w:hAnsi="Times New Roman" w:cs="Times New Roman"/>
                <w:sz w:val="24"/>
                <w:szCs w:val="24"/>
              </w:rPr>
              <w:t xml:space="preserve">2,0 </w:t>
            </w:r>
          </w:p>
        </w:tc>
        <w:tc>
          <w:tcPr>
            <w:tcW w:w="7155" w:type="dxa"/>
            <w:tcBorders>
              <w:top w:val="single" w:sz="6" w:space="0" w:color="auto"/>
              <w:left w:val="single" w:sz="6" w:space="0" w:color="auto"/>
              <w:bottom w:val="single" w:sz="6" w:space="0" w:color="auto"/>
              <w:right w:val="single" w:sz="6" w:space="0" w:color="auto"/>
            </w:tcBorders>
          </w:tcPr>
          <w:p w:rsidR="00C21E3E" w:rsidRPr="009E7539" w:rsidRDefault="00C21E3E" w:rsidP="00F515BA">
            <w:pPr>
              <w:pStyle w:val="ConsPlusNormal"/>
              <w:ind w:firstLine="709"/>
              <w:rPr>
                <w:rFonts w:ascii="Times New Roman" w:hAnsi="Times New Roman" w:cs="Times New Roman"/>
                <w:sz w:val="24"/>
                <w:szCs w:val="24"/>
              </w:rPr>
            </w:pPr>
            <w:r w:rsidRPr="009E7539">
              <w:rPr>
                <w:rFonts w:ascii="Times New Roman" w:hAnsi="Times New Roman" w:cs="Times New Roman"/>
                <w:sz w:val="24"/>
                <w:szCs w:val="24"/>
              </w:rPr>
              <w:t xml:space="preserve">Учитель работает с одной группой до 13 человек      </w:t>
            </w:r>
          </w:p>
        </w:tc>
      </w:tr>
    </w:tbl>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 xml:space="preserve">Деление классов на группы допускается, если наполняемость класса составляет 25 человек и более. </w:t>
      </w:r>
    </w:p>
    <w:p w:rsidR="00C21E3E" w:rsidRDefault="00C21E3E" w:rsidP="0058548D">
      <w:pPr>
        <w:pStyle w:val="ConsPlusNormal"/>
        <w:ind w:firstLine="709"/>
        <w:jc w:val="both"/>
        <w:outlineLvl w:val="1"/>
        <w:rPr>
          <w:rFonts w:ascii="Times New Roman" w:hAnsi="Times New Roman" w:cs="Times New Roman"/>
          <w:sz w:val="24"/>
          <w:szCs w:val="24"/>
        </w:rPr>
      </w:pP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lastRenderedPageBreak/>
        <w:t>Кун – количество учебных недель в месяц (4,34);</w:t>
      </w:r>
    </w:p>
    <w:p w:rsidR="00C21E3E" w:rsidRPr="0058548D" w:rsidRDefault="00C21E3E" w:rsidP="0058548D">
      <w:pPr>
        <w:pStyle w:val="ConsPlusNormal"/>
        <w:ind w:firstLine="709"/>
        <w:jc w:val="both"/>
        <w:outlineLvl w:val="1"/>
        <w:rPr>
          <w:rFonts w:ascii="Times New Roman" w:hAnsi="Times New Roman" w:cs="Times New Roman"/>
          <w:sz w:val="24"/>
          <w:szCs w:val="24"/>
        </w:rPr>
      </w:pPr>
      <w:r w:rsidRPr="0058548D">
        <w:rPr>
          <w:rFonts w:ascii="Times New Roman" w:hAnsi="Times New Roman" w:cs="Times New Roman"/>
          <w:sz w:val="24"/>
          <w:szCs w:val="24"/>
        </w:rPr>
        <w:t>Ксл - повышающий коэффициент сложности и приоритетности предмета:</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Коэффициент    утверждается   руков</w:t>
      </w:r>
      <w:r>
        <w:rPr>
          <w:rFonts w:ascii="Times New Roman" w:hAnsi="Times New Roman" w:cs="Times New Roman"/>
          <w:sz w:val="24"/>
          <w:szCs w:val="24"/>
        </w:rPr>
        <w:t>одителем    общеобразовательной</w:t>
      </w:r>
      <w:r w:rsidRPr="00204B3D">
        <w:rPr>
          <w:rFonts w:ascii="Times New Roman" w:hAnsi="Times New Roman" w:cs="Times New Roman"/>
          <w:sz w:val="24"/>
          <w:szCs w:val="24"/>
        </w:rPr>
        <w:t xml:space="preserve"> </w:t>
      </w:r>
      <w:r>
        <w:rPr>
          <w:rFonts w:ascii="Times New Roman" w:hAnsi="Times New Roman" w:cs="Times New Roman"/>
          <w:sz w:val="24"/>
          <w:szCs w:val="24"/>
        </w:rPr>
        <w:t xml:space="preserve">организации </w:t>
      </w:r>
      <w:r w:rsidRPr="00204B3D">
        <w:rPr>
          <w:rFonts w:ascii="Times New Roman" w:hAnsi="Times New Roman" w:cs="Times New Roman"/>
          <w:sz w:val="24"/>
          <w:szCs w:val="24"/>
        </w:rPr>
        <w:t xml:space="preserve"> с учетом мнения соответствующего  органа профсоюзной организации, органом самоуправления </w:t>
      </w:r>
      <w:r>
        <w:rPr>
          <w:rFonts w:ascii="Times New Roman" w:hAnsi="Times New Roman" w:cs="Times New Roman"/>
          <w:sz w:val="24"/>
          <w:szCs w:val="24"/>
        </w:rPr>
        <w:t>организации</w:t>
      </w:r>
      <w:r w:rsidRPr="00204B3D">
        <w:rPr>
          <w:rFonts w:ascii="Times New Roman" w:hAnsi="Times New Roman" w:cs="Times New Roman"/>
          <w:sz w:val="24"/>
          <w:szCs w:val="24"/>
        </w:rPr>
        <w:t xml:space="preserve">  </w:t>
      </w:r>
      <w:r>
        <w:rPr>
          <w:rFonts w:ascii="Times New Roman" w:hAnsi="Times New Roman" w:cs="Times New Roman"/>
          <w:sz w:val="24"/>
          <w:szCs w:val="24"/>
        </w:rPr>
        <w:t>и</w:t>
      </w:r>
      <w:r w:rsidRPr="00204B3D">
        <w:rPr>
          <w:rFonts w:ascii="Times New Roman" w:hAnsi="Times New Roman" w:cs="Times New Roman"/>
          <w:sz w:val="24"/>
          <w:szCs w:val="24"/>
        </w:rPr>
        <w:t xml:space="preserve">  определяется на основании следующих критериев:</w:t>
      </w:r>
    </w:p>
    <w:p w:rsidR="00C21E3E" w:rsidRPr="00204B3D" w:rsidRDefault="00C21E3E" w:rsidP="0058548D">
      <w:pPr>
        <w:pStyle w:val="ConsPlusNormal"/>
        <w:numPr>
          <w:ilvl w:val="0"/>
          <w:numId w:val="16"/>
        </w:numPr>
        <w:ind w:left="0"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участие  предмета  в  итоговой  аттестации,  в  том числе в форме ЕГЭ и других формах независимой аттестации;</w:t>
      </w:r>
    </w:p>
    <w:p w:rsidR="00C21E3E" w:rsidRPr="00204B3D" w:rsidRDefault="00C21E3E" w:rsidP="0058548D">
      <w:pPr>
        <w:pStyle w:val="ConsPlusNormal"/>
        <w:numPr>
          <w:ilvl w:val="0"/>
          <w:numId w:val="16"/>
        </w:numPr>
        <w:ind w:left="0"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дополнительная нагрузка педагога, обусловленная  большой  информативной емкостью  предмета,  постоянным  обновлением  содержания, наличием большого количества    источников,    необходимостью    подготовки    лабораторного, демонстрационного оборудования, возрастными особенностями учащихся;</w:t>
      </w:r>
    </w:p>
    <w:p w:rsidR="00C21E3E" w:rsidRPr="00204B3D" w:rsidRDefault="00C21E3E" w:rsidP="0058548D">
      <w:pPr>
        <w:pStyle w:val="ConsPlusNormal"/>
        <w:numPr>
          <w:ilvl w:val="0"/>
          <w:numId w:val="16"/>
        </w:numPr>
        <w:ind w:left="0"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 xml:space="preserve">специфика    образовательной   программы    </w:t>
      </w:r>
      <w:r>
        <w:rPr>
          <w:rFonts w:ascii="Times New Roman" w:hAnsi="Times New Roman" w:cs="Times New Roman"/>
          <w:sz w:val="24"/>
          <w:szCs w:val="24"/>
        </w:rPr>
        <w:t>организации</w:t>
      </w:r>
      <w:r w:rsidRPr="00204B3D">
        <w:rPr>
          <w:rFonts w:ascii="Times New Roman" w:hAnsi="Times New Roman" w:cs="Times New Roman"/>
          <w:sz w:val="24"/>
          <w:szCs w:val="24"/>
        </w:rPr>
        <w:t xml:space="preserve">,    определяемая </w:t>
      </w:r>
      <w:r>
        <w:rPr>
          <w:rFonts w:ascii="Times New Roman" w:hAnsi="Times New Roman" w:cs="Times New Roman"/>
          <w:sz w:val="24"/>
          <w:szCs w:val="24"/>
        </w:rPr>
        <w:t>концепцией  программы  развития</w:t>
      </w:r>
      <w:r w:rsidRPr="00204B3D">
        <w:rPr>
          <w:rFonts w:ascii="Times New Roman" w:hAnsi="Times New Roman" w:cs="Times New Roman"/>
          <w:sz w:val="24"/>
          <w:szCs w:val="24"/>
        </w:rPr>
        <w:t xml:space="preserve">  и  учет  вклада  в  ее реализацию данного предмета.</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Рекомендуемые значения   повышающего   коэффициента   (Ксл )  могут  быть установлены в размере:</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0,20 - русский язык, математика, 1 класс;</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0,15 - иностранные языки, бурятский   язык, литература, физика, химия, 2 - 4 классы;</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0,10 - информатика, биология, география, история, обществознание;</w:t>
      </w:r>
    </w:p>
    <w:p w:rsidR="00C21E3E"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 xml:space="preserve"> </w:t>
      </w:r>
    </w:p>
    <w:p w:rsidR="00C21E3E" w:rsidRPr="001865AF"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 xml:space="preserve">Ккв- повышающий коэффициент квалификационной категории педагогических работников, непосредственно осуществляющих учебный </w:t>
      </w:r>
      <w:r w:rsidRPr="001865AF">
        <w:rPr>
          <w:rFonts w:ascii="Times New Roman" w:hAnsi="Times New Roman" w:cs="Times New Roman"/>
          <w:sz w:val="24"/>
          <w:szCs w:val="24"/>
        </w:rPr>
        <w:t>процесс (для педагогических  работников,  прошедших  аттестацию  до  введения в действие приказа  Министерства  образования и науки Республики Бурятия от 09.09.2011г. №  1560/1)</w:t>
      </w:r>
      <w:r w:rsidR="004940CD" w:rsidRPr="004940CD">
        <w:rPr>
          <w:rFonts w:ascii="Times New Roman" w:hAnsi="Times New Roman" w:cs="Times New Roman"/>
          <w:sz w:val="24"/>
          <w:szCs w:val="24"/>
        </w:rPr>
        <w:t xml:space="preserve"> </w:t>
      </w:r>
      <w:r w:rsidR="004940CD" w:rsidRPr="00204B3D">
        <w:rPr>
          <w:rFonts w:ascii="Times New Roman" w:hAnsi="Times New Roman" w:cs="Times New Roman"/>
          <w:sz w:val="24"/>
          <w:szCs w:val="24"/>
        </w:rPr>
        <w:t>&lt;*&gt;:</w:t>
      </w:r>
      <w:r w:rsidRPr="001865AF">
        <w:rPr>
          <w:rFonts w:ascii="Times New Roman" w:hAnsi="Times New Roman" w:cs="Times New Roman"/>
          <w:sz w:val="24"/>
          <w:szCs w:val="24"/>
        </w:rPr>
        <w:t xml:space="preserve">:  </w:t>
      </w:r>
    </w:p>
    <w:p w:rsidR="00C21E3E" w:rsidRPr="001865AF" w:rsidRDefault="00C21E3E" w:rsidP="0058548D">
      <w:pPr>
        <w:pStyle w:val="ConsPlusNormal"/>
        <w:ind w:firstLine="709"/>
        <w:jc w:val="both"/>
        <w:outlineLvl w:val="1"/>
        <w:rPr>
          <w:rFonts w:ascii="Times New Roman" w:hAnsi="Times New Roman" w:cs="Times New Roman"/>
          <w:sz w:val="24"/>
          <w:szCs w:val="24"/>
        </w:rPr>
      </w:pPr>
      <w:r w:rsidRPr="001865AF">
        <w:rPr>
          <w:rFonts w:ascii="Times New Roman" w:hAnsi="Times New Roman" w:cs="Times New Roman"/>
          <w:sz w:val="24"/>
          <w:szCs w:val="24"/>
        </w:rPr>
        <w:t>0,30 - для педагогических работников, имеющих высшую квалификационную категорию;</w:t>
      </w:r>
    </w:p>
    <w:p w:rsidR="00C21E3E" w:rsidRPr="001865AF" w:rsidRDefault="00C21E3E" w:rsidP="0058548D">
      <w:pPr>
        <w:pStyle w:val="ConsPlusNormal"/>
        <w:ind w:firstLine="709"/>
        <w:jc w:val="both"/>
        <w:outlineLvl w:val="1"/>
        <w:rPr>
          <w:rFonts w:ascii="Times New Roman" w:hAnsi="Times New Roman" w:cs="Times New Roman"/>
          <w:sz w:val="24"/>
          <w:szCs w:val="24"/>
        </w:rPr>
      </w:pPr>
      <w:r w:rsidRPr="001865AF">
        <w:rPr>
          <w:rFonts w:ascii="Times New Roman" w:hAnsi="Times New Roman" w:cs="Times New Roman"/>
          <w:sz w:val="24"/>
          <w:szCs w:val="24"/>
        </w:rPr>
        <w:t>0,20 - для педагогических работников, имеющих первую квалификационную категорию;</w:t>
      </w:r>
    </w:p>
    <w:p w:rsidR="00C21E3E" w:rsidRPr="001865AF" w:rsidRDefault="00C21E3E" w:rsidP="0058548D">
      <w:pPr>
        <w:pStyle w:val="ConsPlusNormal"/>
        <w:ind w:firstLine="709"/>
        <w:jc w:val="both"/>
        <w:outlineLvl w:val="1"/>
        <w:rPr>
          <w:rFonts w:ascii="Times New Roman" w:hAnsi="Times New Roman" w:cs="Times New Roman"/>
          <w:sz w:val="24"/>
          <w:szCs w:val="24"/>
        </w:rPr>
      </w:pPr>
      <w:r w:rsidRPr="001865AF">
        <w:rPr>
          <w:rFonts w:ascii="Times New Roman" w:hAnsi="Times New Roman" w:cs="Times New Roman"/>
          <w:sz w:val="24"/>
          <w:szCs w:val="24"/>
        </w:rPr>
        <w:t>0,10 - для педагогических работников, имеющих вторую квалификационную категорию.</w:t>
      </w:r>
    </w:p>
    <w:p w:rsidR="00C21E3E" w:rsidRPr="001865AF" w:rsidRDefault="00C21E3E" w:rsidP="0058548D">
      <w:pPr>
        <w:pStyle w:val="ConsPlusNormal"/>
        <w:ind w:firstLine="709"/>
        <w:jc w:val="both"/>
        <w:outlineLvl w:val="1"/>
        <w:rPr>
          <w:rFonts w:ascii="Times New Roman" w:hAnsi="Times New Roman" w:cs="Times New Roman"/>
          <w:sz w:val="24"/>
          <w:szCs w:val="24"/>
        </w:rPr>
      </w:pPr>
    </w:p>
    <w:p w:rsidR="00C21E3E" w:rsidRPr="001865AF" w:rsidRDefault="00C21E3E" w:rsidP="0058548D">
      <w:pPr>
        <w:pStyle w:val="ConsPlusNormal"/>
        <w:ind w:firstLine="709"/>
        <w:jc w:val="both"/>
        <w:outlineLvl w:val="1"/>
        <w:rPr>
          <w:rFonts w:ascii="Times New Roman" w:hAnsi="Times New Roman" w:cs="Times New Roman"/>
          <w:sz w:val="24"/>
          <w:szCs w:val="24"/>
        </w:rPr>
      </w:pPr>
      <w:r w:rsidRPr="001865AF">
        <w:rPr>
          <w:rFonts w:ascii="Times New Roman" w:hAnsi="Times New Roman" w:cs="Times New Roman"/>
          <w:sz w:val="24"/>
          <w:szCs w:val="24"/>
        </w:rPr>
        <w:t xml:space="preserve">Ккв- повышающий коэффициент квалификационной категории педагогических работников, непосредственно осуществляющих учебный процесс (для педагогических  работников,  прошедших  аттестацию  после  введения в действие приказа  Министерства  образования и науки Республики Бурятия от 09.09.2011г. № 1560/1): </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1865AF">
        <w:rPr>
          <w:rFonts w:ascii="Times New Roman" w:hAnsi="Times New Roman" w:cs="Times New Roman"/>
          <w:sz w:val="24"/>
          <w:szCs w:val="24"/>
        </w:rPr>
        <w:t>0,40 - для педагогических работников, имеющих высшую квалификационную</w:t>
      </w:r>
      <w:r w:rsidRPr="00204B3D">
        <w:rPr>
          <w:rFonts w:ascii="Times New Roman" w:hAnsi="Times New Roman" w:cs="Times New Roman"/>
          <w:sz w:val="24"/>
          <w:szCs w:val="24"/>
        </w:rPr>
        <w:t xml:space="preserve"> категорию;</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0,20 - для педагогических работников, имеющих первую квалификационную категорию.</w:t>
      </w:r>
      <w:r w:rsidR="005E5484" w:rsidRPr="005E5484">
        <w:rPr>
          <w:rFonts w:ascii="Times New Roman" w:hAnsi="Times New Roman" w:cs="Times New Roman"/>
          <w:sz w:val="24"/>
          <w:szCs w:val="24"/>
        </w:rPr>
        <w:t xml:space="preserve"> &lt;*&gt;</w:t>
      </w:r>
    </w:p>
    <w:p w:rsidR="0028659F" w:rsidRPr="005E5484" w:rsidRDefault="004940CD" w:rsidP="0058548D">
      <w:pPr>
        <w:pStyle w:val="ConsPlusNormal"/>
        <w:ind w:firstLine="709"/>
        <w:jc w:val="both"/>
        <w:outlineLvl w:val="1"/>
        <w:rPr>
          <w:rFonts w:ascii="Times New Roman" w:hAnsi="Times New Roman" w:cs="Times New Roman"/>
          <w:sz w:val="24"/>
          <w:szCs w:val="24"/>
        </w:rPr>
      </w:pPr>
      <w:r w:rsidRPr="005E5484">
        <w:rPr>
          <w:rFonts w:ascii="Times New Roman" w:hAnsi="Times New Roman" w:cs="Times New Roman"/>
          <w:sz w:val="24"/>
          <w:szCs w:val="24"/>
        </w:rPr>
        <w:t xml:space="preserve">&lt;*&gt; </w:t>
      </w:r>
      <w:r w:rsidR="0028659F" w:rsidRPr="005E5484">
        <w:rPr>
          <w:rFonts w:ascii="Times New Roman" w:hAnsi="Times New Roman" w:cs="Times New Roman"/>
          <w:sz w:val="24"/>
          <w:szCs w:val="24"/>
        </w:rPr>
        <w:t>В целях материальной поддержки педагогических работников в случаях п</w:t>
      </w:r>
      <w:r w:rsidRPr="005E5484">
        <w:rPr>
          <w:rFonts w:ascii="Times New Roman" w:hAnsi="Times New Roman" w:cs="Times New Roman"/>
          <w:sz w:val="24"/>
          <w:szCs w:val="24"/>
        </w:rPr>
        <w:t xml:space="preserve">ри истечении срока </w:t>
      </w:r>
      <w:r w:rsidR="0028659F" w:rsidRPr="005E5484">
        <w:rPr>
          <w:rFonts w:ascii="Times New Roman" w:hAnsi="Times New Roman" w:cs="Times New Roman"/>
          <w:sz w:val="24"/>
          <w:szCs w:val="24"/>
        </w:rPr>
        <w:t xml:space="preserve">действия </w:t>
      </w:r>
      <w:r w:rsidRPr="005E5484">
        <w:rPr>
          <w:rFonts w:ascii="Times New Roman" w:hAnsi="Times New Roman" w:cs="Times New Roman"/>
          <w:sz w:val="24"/>
          <w:szCs w:val="24"/>
        </w:rPr>
        <w:t xml:space="preserve">квалификационной категории во время учебного года </w:t>
      </w:r>
      <w:r w:rsidR="005E5484">
        <w:rPr>
          <w:rFonts w:ascii="Times New Roman" w:hAnsi="Times New Roman" w:cs="Times New Roman"/>
          <w:sz w:val="24"/>
          <w:szCs w:val="24"/>
        </w:rPr>
        <w:t xml:space="preserve">расчет производится с </w:t>
      </w:r>
      <w:r w:rsidRPr="005E5484">
        <w:rPr>
          <w:rFonts w:ascii="Times New Roman" w:hAnsi="Times New Roman" w:cs="Times New Roman"/>
          <w:sz w:val="24"/>
          <w:szCs w:val="24"/>
        </w:rPr>
        <w:t xml:space="preserve"> Ккв- повышающи</w:t>
      </w:r>
      <w:r w:rsidR="005E5484">
        <w:rPr>
          <w:rFonts w:ascii="Times New Roman" w:hAnsi="Times New Roman" w:cs="Times New Roman"/>
          <w:sz w:val="24"/>
          <w:szCs w:val="24"/>
        </w:rPr>
        <w:t>м</w:t>
      </w:r>
      <w:r w:rsidRPr="005E5484">
        <w:rPr>
          <w:rFonts w:ascii="Times New Roman" w:hAnsi="Times New Roman" w:cs="Times New Roman"/>
          <w:sz w:val="24"/>
          <w:szCs w:val="24"/>
        </w:rPr>
        <w:t xml:space="preserve"> коэффициент</w:t>
      </w:r>
      <w:r w:rsidR="005E5484">
        <w:rPr>
          <w:rFonts w:ascii="Times New Roman" w:hAnsi="Times New Roman" w:cs="Times New Roman"/>
          <w:sz w:val="24"/>
          <w:szCs w:val="24"/>
        </w:rPr>
        <w:t>ом</w:t>
      </w:r>
      <w:r w:rsidRPr="005E5484">
        <w:rPr>
          <w:rFonts w:ascii="Times New Roman" w:hAnsi="Times New Roman" w:cs="Times New Roman"/>
          <w:sz w:val="24"/>
          <w:szCs w:val="24"/>
        </w:rPr>
        <w:t xml:space="preserve"> квалификационной категории педагогических работников, непосредственно осуществляющих учебный процесс</w:t>
      </w:r>
      <w:r w:rsidR="0028659F" w:rsidRPr="005E5484">
        <w:rPr>
          <w:rFonts w:ascii="Times New Roman" w:hAnsi="Times New Roman" w:cs="Times New Roman"/>
          <w:sz w:val="24"/>
          <w:szCs w:val="24"/>
        </w:rPr>
        <w:t>,</w:t>
      </w:r>
      <w:r w:rsidRPr="005E5484">
        <w:rPr>
          <w:rFonts w:ascii="Times New Roman" w:hAnsi="Times New Roman" w:cs="Times New Roman"/>
          <w:sz w:val="24"/>
          <w:szCs w:val="24"/>
        </w:rPr>
        <w:t xml:space="preserve"> в течение</w:t>
      </w:r>
      <w:r w:rsidR="005E5484">
        <w:rPr>
          <w:rFonts w:ascii="Times New Roman" w:hAnsi="Times New Roman" w:cs="Times New Roman"/>
          <w:sz w:val="24"/>
          <w:szCs w:val="24"/>
        </w:rPr>
        <w:t xml:space="preserve"> текущего</w:t>
      </w:r>
      <w:r w:rsidRPr="005E5484">
        <w:rPr>
          <w:rFonts w:ascii="Times New Roman" w:hAnsi="Times New Roman" w:cs="Times New Roman"/>
          <w:sz w:val="24"/>
          <w:szCs w:val="24"/>
        </w:rPr>
        <w:t xml:space="preserve"> учебного года</w:t>
      </w:r>
      <w:r w:rsidR="0028659F" w:rsidRPr="005E5484">
        <w:rPr>
          <w:rFonts w:ascii="Times New Roman" w:hAnsi="Times New Roman" w:cs="Times New Roman"/>
          <w:sz w:val="24"/>
          <w:szCs w:val="24"/>
        </w:rPr>
        <w:t>.</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Кз - повышающий коэффициент звания &lt;*&gt;:</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&lt;*&gt; При наличии двух и более званий в расчет принимается наибольший коэффициент (коэффициенты не суммируются).</w:t>
      </w:r>
    </w:p>
    <w:p w:rsidR="00C21E3E" w:rsidRPr="00204B3D" w:rsidRDefault="00C21E3E" w:rsidP="0058548D">
      <w:pPr>
        <w:pStyle w:val="ConsPlusNormal"/>
        <w:ind w:firstLine="709"/>
        <w:jc w:val="both"/>
        <w:outlineLvl w:val="1"/>
        <w:rPr>
          <w:rFonts w:ascii="Times New Roman" w:hAnsi="Times New Roman" w:cs="Times New Roman"/>
          <w:sz w:val="24"/>
          <w:szCs w:val="24"/>
        </w:rPr>
      </w:pP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lastRenderedPageBreak/>
        <w:t>0,30 - "Заслуженный учитель Российской Федерации";</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 xml:space="preserve">0,20 - "Почетный работник общего образования Российской Федерации", "Почетный работник </w:t>
      </w:r>
      <w:r>
        <w:rPr>
          <w:rFonts w:ascii="Times New Roman" w:hAnsi="Times New Roman" w:cs="Times New Roman"/>
          <w:sz w:val="24"/>
          <w:szCs w:val="24"/>
        </w:rPr>
        <w:t>среднего профессионального</w:t>
      </w:r>
      <w:r w:rsidRPr="00204B3D">
        <w:rPr>
          <w:rFonts w:ascii="Times New Roman" w:hAnsi="Times New Roman" w:cs="Times New Roman"/>
          <w:sz w:val="24"/>
          <w:szCs w:val="24"/>
        </w:rPr>
        <w:t xml:space="preserve"> образования Российской Федерации", "Отличник народного просвещения";</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 xml:space="preserve">0,15 - почетные звания Республики Бурятия. </w:t>
      </w:r>
    </w:p>
    <w:p w:rsidR="00C21E3E" w:rsidRPr="00204B3D" w:rsidRDefault="00C21E3E" w:rsidP="0058548D">
      <w:pPr>
        <w:pStyle w:val="ConsPlusNormal"/>
        <w:ind w:firstLine="709"/>
        <w:jc w:val="both"/>
        <w:outlineLvl w:val="1"/>
        <w:rPr>
          <w:rFonts w:ascii="Times New Roman" w:hAnsi="Times New Roman" w:cs="Times New Roman"/>
          <w:sz w:val="24"/>
          <w:szCs w:val="24"/>
        </w:rPr>
      </w:pP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Вкх - выплаты компенсационного характера, предусмотренные Трудовым кодексом Российской Федерации и иными нормативными актами Российской Федерации и Республики Бурятия;</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Днз - доплата за неаудиторную занятость;</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Кк - районный коэффициент и процентные надбавки за стаж работы в районах Крайнего Севера и приравненных к ним местностях, установленные федеральным законодательством и законодательством Республики Бурятия.</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Если педагог ведет несколько предметов в разных классах, то расчет производится как сумма оплат труда по каждому предмету и классу.</w:t>
      </w:r>
    </w:p>
    <w:p w:rsidR="00C21E3E" w:rsidRPr="003D1E6B" w:rsidRDefault="00C21E3E" w:rsidP="0058548D">
      <w:pPr>
        <w:pStyle w:val="ConsPlusNormal"/>
        <w:ind w:firstLine="709"/>
        <w:jc w:val="both"/>
        <w:outlineLvl w:val="1"/>
        <w:rPr>
          <w:rFonts w:ascii="Times New Roman" w:hAnsi="Times New Roman" w:cs="Times New Roman"/>
          <w:b/>
          <w:sz w:val="24"/>
          <w:szCs w:val="24"/>
        </w:rPr>
      </w:pPr>
      <w:r w:rsidRPr="003D1E6B">
        <w:rPr>
          <w:rFonts w:ascii="Times New Roman" w:hAnsi="Times New Roman" w:cs="Times New Roman"/>
          <w:b/>
          <w:sz w:val="24"/>
          <w:szCs w:val="24"/>
        </w:rPr>
        <w:t>5.3. Стоимость педагогической услуги 1 ученико-часа (Стп) рассчитывается по формуле:</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Стп. = ФОТаз x 245 / (а1 x в1 + а2 x в2 + а3 x в3 + ... + а11 x в11) x 365), руб./ученико-час., где:</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Стп - стоимость бюджетной образовательной услуги;</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ФОТаз -   годовой фонд оплаты аудиторной занятости педагогических работников</w:t>
      </w:r>
      <w:r>
        <w:rPr>
          <w:rFonts w:ascii="Times New Roman" w:hAnsi="Times New Roman" w:cs="Times New Roman"/>
          <w:sz w:val="24"/>
          <w:szCs w:val="24"/>
        </w:rPr>
        <w:t>,</w:t>
      </w:r>
      <w:r w:rsidRPr="00204B3D">
        <w:rPr>
          <w:rFonts w:ascii="Times New Roman" w:hAnsi="Times New Roman" w:cs="Times New Roman"/>
          <w:sz w:val="24"/>
          <w:szCs w:val="24"/>
        </w:rPr>
        <w:t xml:space="preserve"> непосредственно осуществляющих учебный процесс, без учета районного коэффициента и процентные надбавки за стаж работы в районах Крайнего Севера и приравненных к ним местностях, руб.;</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245 - количество дней в учебном году;</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а1, а2, а3, ..., а11 - количество обучающихся в первых, вторых, третьих, ..., одиннадцатых классах соответственно;</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в1, в2, в3, ..., в11 - годовое количество часов по учебному плану в первом, втором, третьем, ..., одиннадцатом классах соответственно.</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365 - количество дней в году.</w:t>
      </w:r>
    </w:p>
    <w:p w:rsidR="00C21E3E" w:rsidRPr="003D1E6B" w:rsidRDefault="00C21E3E" w:rsidP="0058548D">
      <w:pPr>
        <w:pStyle w:val="ConsPlusNormal"/>
        <w:ind w:firstLine="709"/>
        <w:jc w:val="both"/>
        <w:outlineLvl w:val="1"/>
        <w:rPr>
          <w:rFonts w:ascii="Times New Roman" w:hAnsi="Times New Roman" w:cs="Times New Roman"/>
          <w:b/>
          <w:sz w:val="24"/>
          <w:szCs w:val="24"/>
        </w:rPr>
      </w:pPr>
      <w:r w:rsidRPr="003D1E6B">
        <w:rPr>
          <w:rFonts w:ascii="Times New Roman" w:hAnsi="Times New Roman" w:cs="Times New Roman"/>
          <w:b/>
          <w:sz w:val="24"/>
          <w:szCs w:val="24"/>
        </w:rPr>
        <w:t>5.4. Расчет заработной платы учителю ЗПЛпп (замена) при замене отсутствующего педагогического работника осуществлять по формуле:</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ЗПЛпп(замена) = Стп(уч/час) x а x в x (1+Ксл), по каждому классу и предмету, руб., где:</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Стп - стоимость ученико-часа педагогической услуги;</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а - количество учеников (с учетом коэффициента деления на подгруппы);</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в - количество часов замены;</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Ксл - повышающий коэффициент сложности и приоритетности предмета.</w:t>
      </w:r>
    </w:p>
    <w:p w:rsidR="00C21E3E" w:rsidRDefault="00C21E3E" w:rsidP="0058548D">
      <w:pPr>
        <w:pStyle w:val="Style8"/>
        <w:widowControl/>
        <w:tabs>
          <w:tab w:val="left" w:pos="1013"/>
        </w:tabs>
        <w:ind w:firstLine="709"/>
        <w:jc w:val="left"/>
        <w:rPr>
          <w:rStyle w:val="FontStyle13"/>
          <w:sz w:val="24"/>
        </w:rPr>
      </w:pPr>
    </w:p>
    <w:p w:rsidR="00C21E3E" w:rsidRPr="001248DE" w:rsidRDefault="00C21E3E" w:rsidP="0058548D">
      <w:pPr>
        <w:pStyle w:val="ConsPlusNormal"/>
        <w:outlineLvl w:val="1"/>
        <w:rPr>
          <w:rFonts w:ascii="Times New Roman" w:hAnsi="Times New Roman" w:cs="Times New Roman"/>
          <w:b/>
          <w:sz w:val="24"/>
          <w:szCs w:val="24"/>
        </w:rPr>
      </w:pPr>
      <w:r>
        <w:rPr>
          <w:rFonts w:ascii="Times New Roman" w:hAnsi="Times New Roman" w:cs="Times New Roman"/>
          <w:b/>
          <w:sz w:val="24"/>
          <w:szCs w:val="24"/>
        </w:rPr>
        <w:t>6</w:t>
      </w:r>
      <w:r w:rsidRPr="001248DE">
        <w:rPr>
          <w:rFonts w:ascii="Times New Roman" w:hAnsi="Times New Roman" w:cs="Times New Roman"/>
          <w:b/>
          <w:sz w:val="24"/>
          <w:szCs w:val="24"/>
        </w:rPr>
        <w:t xml:space="preserve"> Расчет базовой части заработной платы руководителя,</w:t>
      </w:r>
      <w:r>
        <w:rPr>
          <w:rFonts w:ascii="Times New Roman" w:hAnsi="Times New Roman" w:cs="Times New Roman"/>
          <w:b/>
          <w:sz w:val="24"/>
          <w:szCs w:val="24"/>
        </w:rPr>
        <w:t xml:space="preserve"> </w:t>
      </w:r>
      <w:r w:rsidRPr="001248DE">
        <w:rPr>
          <w:rFonts w:ascii="Times New Roman" w:hAnsi="Times New Roman" w:cs="Times New Roman"/>
          <w:b/>
          <w:sz w:val="24"/>
          <w:szCs w:val="24"/>
        </w:rPr>
        <w:t>заместителя руководителя общеобразовательной организации</w:t>
      </w:r>
    </w:p>
    <w:p w:rsidR="00C21E3E" w:rsidRPr="00204B3D" w:rsidRDefault="00C21E3E" w:rsidP="0058548D">
      <w:pPr>
        <w:pStyle w:val="ConsPlusNormal"/>
        <w:ind w:firstLine="709"/>
        <w:jc w:val="both"/>
        <w:outlineLvl w:val="1"/>
        <w:rPr>
          <w:rFonts w:ascii="Times New Roman" w:hAnsi="Times New Roman" w:cs="Times New Roman"/>
          <w:sz w:val="24"/>
          <w:szCs w:val="24"/>
        </w:rPr>
      </w:pPr>
    </w:p>
    <w:p w:rsidR="00C21E3E" w:rsidRPr="00204B3D" w:rsidRDefault="00C21E3E" w:rsidP="0058548D">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6</w:t>
      </w:r>
      <w:r w:rsidRPr="00204B3D">
        <w:rPr>
          <w:rFonts w:ascii="Times New Roman" w:hAnsi="Times New Roman" w:cs="Times New Roman"/>
          <w:sz w:val="24"/>
          <w:szCs w:val="24"/>
        </w:rPr>
        <w:t xml:space="preserve">.1. Базовая часть заработной платы руководителя и заместителя руководителя </w:t>
      </w:r>
      <w:r>
        <w:rPr>
          <w:rFonts w:ascii="Times New Roman" w:hAnsi="Times New Roman" w:cs="Times New Roman"/>
          <w:sz w:val="24"/>
          <w:szCs w:val="24"/>
        </w:rPr>
        <w:t>организации</w:t>
      </w:r>
      <w:r w:rsidRPr="00204B3D">
        <w:rPr>
          <w:rFonts w:ascii="Times New Roman" w:hAnsi="Times New Roman" w:cs="Times New Roman"/>
          <w:sz w:val="24"/>
          <w:szCs w:val="24"/>
        </w:rPr>
        <w:t xml:space="preserve"> устанавливается учредителем на основании трудового договора исходя из среднего размера общей части базовой заработной платы педагогических работников данно</w:t>
      </w:r>
      <w:r>
        <w:rPr>
          <w:rFonts w:ascii="Times New Roman" w:hAnsi="Times New Roman" w:cs="Times New Roman"/>
          <w:sz w:val="24"/>
          <w:szCs w:val="24"/>
        </w:rPr>
        <w:t xml:space="preserve">й организации </w:t>
      </w:r>
      <w:r w:rsidRPr="00204B3D">
        <w:rPr>
          <w:rFonts w:ascii="Times New Roman" w:hAnsi="Times New Roman" w:cs="Times New Roman"/>
          <w:sz w:val="24"/>
          <w:szCs w:val="24"/>
        </w:rPr>
        <w:t>и группы оплаты труда по следующей формуле:</w:t>
      </w:r>
    </w:p>
    <w:p w:rsidR="00C21E3E" w:rsidRPr="00204B3D" w:rsidRDefault="00C21E3E" w:rsidP="0058548D">
      <w:pPr>
        <w:pStyle w:val="ConsPlusNormal"/>
        <w:ind w:firstLine="709"/>
        <w:jc w:val="both"/>
        <w:outlineLvl w:val="1"/>
        <w:rPr>
          <w:rFonts w:ascii="Times New Roman" w:hAnsi="Times New Roman" w:cs="Times New Roman"/>
          <w:sz w:val="24"/>
          <w:szCs w:val="24"/>
        </w:rPr>
      </w:pP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 xml:space="preserve">    ЗПр  = Ор  х К, руб., где: </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 xml:space="preserve">    ЗПр  - базовая   часть   заработной  платы  руководителя  и  заместителя руководителя общеобразовательно</w:t>
      </w:r>
      <w:r>
        <w:rPr>
          <w:rFonts w:ascii="Times New Roman" w:hAnsi="Times New Roman" w:cs="Times New Roman"/>
          <w:sz w:val="24"/>
          <w:szCs w:val="24"/>
        </w:rPr>
        <w:t>й организации</w:t>
      </w:r>
      <w:r w:rsidRPr="00204B3D">
        <w:rPr>
          <w:rFonts w:ascii="Times New Roman" w:hAnsi="Times New Roman" w:cs="Times New Roman"/>
          <w:sz w:val="24"/>
          <w:szCs w:val="24"/>
        </w:rPr>
        <w:t xml:space="preserve">, руб.; </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 xml:space="preserve">    Ор  - оклад руководителя (заместителя ру</w:t>
      </w:r>
      <w:r>
        <w:rPr>
          <w:rFonts w:ascii="Times New Roman" w:hAnsi="Times New Roman" w:cs="Times New Roman"/>
          <w:sz w:val="24"/>
          <w:szCs w:val="24"/>
        </w:rPr>
        <w:t>ководителя) общеобразовательной</w:t>
      </w:r>
      <w:r w:rsidRPr="00204B3D">
        <w:rPr>
          <w:rFonts w:ascii="Times New Roman" w:hAnsi="Times New Roman" w:cs="Times New Roman"/>
          <w:sz w:val="24"/>
          <w:szCs w:val="24"/>
        </w:rPr>
        <w:t xml:space="preserve"> </w:t>
      </w:r>
      <w:r>
        <w:rPr>
          <w:rFonts w:ascii="Times New Roman" w:hAnsi="Times New Roman" w:cs="Times New Roman"/>
          <w:sz w:val="24"/>
          <w:szCs w:val="24"/>
        </w:rPr>
        <w:t>организации</w:t>
      </w:r>
      <w:r w:rsidRPr="00204B3D">
        <w:rPr>
          <w:rFonts w:ascii="Times New Roman" w:hAnsi="Times New Roman" w:cs="Times New Roman"/>
          <w:sz w:val="24"/>
          <w:szCs w:val="24"/>
        </w:rPr>
        <w:t xml:space="preserve">, руб.; </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 xml:space="preserve">К – коэффициент по группам оплаты труда руководителей общеобразовательных </w:t>
      </w:r>
      <w:r>
        <w:rPr>
          <w:rFonts w:ascii="Times New Roman" w:hAnsi="Times New Roman" w:cs="Times New Roman"/>
          <w:sz w:val="24"/>
          <w:szCs w:val="24"/>
        </w:rPr>
        <w:t>организаций</w:t>
      </w:r>
      <w:r w:rsidRPr="00204B3D">
        <w:rPr>
          <w:rFonts w:ascii="Times New Roman" w:hAnsi="Times New Roman" w:cs="Times New Roman"/>
          <w:sz w:val="24"/>
          <w:szCs w:val="24"/>
        </w:rPr>
        <w:t>, установленный приказом Комитета по образованию.</w:t>
      </w:r>
    </w:p>
    <w:p w:rsidR="00C21E3E" w:rsidRDefault="00C21E3E" w:rsidP="0058548D">
      <w:pPr>
        <w:pStyle w:val="ConsPlusNormal"/>
        <w:ind w:firstLine="709"/>
        <w:jc w:val="both"/>
        <w:outlineLvl w:val="1"/>
        <w:rPr>
          <w:rFonts w:ascii="Times New Roman" w:hAnsi="Times New Roman" w:cs="Times New Roman"/>
          <w:sz w:val="24"/>
          <w:szCs w:val="24"/>
        </w:rPr>
      </w:pPr>
    </w:p>
    <w:p w:rsidR="00C21E3E" w:rsidRPr="00204B3D" w:rsidRDefault="00C21E3E" w:rsidP="0058548D">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6</w:t>
      </w:r>
      <w:r w:rsidRPr="00204B3D">
        <w:rPr>
          <w:rFonts w:ascii="Times New Roman" w:hAnsi="Times New Roman" w:cs="Times New Roman"/>
          <w:sz w:val="24"/>
          <w:szCs w:val="24"/>
        </w:rPr>
        <w:t xml:space="preserve">.2. Отнесение к группам оплаты труда руководителей </w:t>
      </w:r>
      <w:r>
        <w:rPr>
          <w:rFonts w:ascii="Times New Roman" w:hAnsi="Times New Roman" w:cs="Times New Roman"/>
          <w:sz w:val="24"/>
          <w:szCs w:val="24"/>
        </w:rPr>
        <w:t xml:space="preserve">организаций </w:t>
      </w:r>
      <w:r w:rsidRPr="00204B3D">
        <w:rPr>
          <w:rFonts w:ascii="Times New Roman" w:hAnsi="Times New Roman" w:cs="Times New Roman"/>
          <w:sz w:val="24"/>
          <w:szCs w:val="24"/>
        </w:rPr>
        <w:t xml:space="preserve"> осуществляется в соответствии</w:t>
      </w:r>
      <w:r>
        <w:rPr>
          <w:rFonts w:ascii="Times New Roman" w:hAnsi="Times New Roman" w:cs="Times New Roman"/>
          <w:sz w:val="24"/>
          <w:szCs w:val="24"/>
        </w:rPr>
        <w:t xml:space="preserve"> с</w:t>
      </w:r>
      <w:r w:rsidRPr="00204B3D">
        <w:rPr>
          <w:rFonts w:ascii="Times New Roman" w:hAnsi="Times New Roman" w:cs="Times New Roman"/>
          <w:sz w:val="24"/>
          <w:szCs w:val="24"/>
        </w:rPr>
        <w:t xml:space="preserve"> </w:t>
      </w:r>
      <w:r w:rsidRPr="00A86725">
        <w:rPr>
          <w:rFonts w:ascii="Times New Roman" w:hAnsi="Times New Roman" w:cs="Times New Roman"/>
          <w:sz w:val="24"/>
          <w:szCs w:val="24"/>
        </w:rPr>
        <w:t>постановлени</w:t>
      </w:r>
      <w:r>
        <w:rPr>
          <w:rFonts w:ascii="Times New Roman" w:hAnsi="Times New Roman" w:cs="Times New Roman"/>
          <w:sz w:val="24"/>
          <w:szCs w:val="24"/>
        </w:rPr>
        <w:t>ем Администрации г. Улан-Удэ</w:t>
      </w:r>
      <w:r w:rsidRPr="00A86725">
        <w:rPr>
          <w:rFonts w:ascii="Times New Roman" w:hAnsi="Times New Roman" w:cs="Times New Roman"/>
          <w:sz w:val="24"/>
          <w:szCs w:val="24"/>
        </w:rPr>
        <w:t xml:space="preserve"> от 24.09.2008 N 471 "Об установлении критериев отнесения муниципальных образовательных учреждений г. Улан-Удэ к уровням, используемым для определения должностного оклада руководителя муниципального учреждения</w:t>
      </w:r>
      <w:r>
        <w:rPr>
          <w:rFonts w:ascii="Times New Roman" w:hAnsi="Times New Roman" w:cs="Times New Roman"/>
          <w:sz w:val="24"/>
          <w:szCs w:val="24"/>
        </w:rPr>
        <w:t>».</w:t>
      </w:r>
      <w:r w:rsidRPr="00A8672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 xml:space="preserve">Значения коэффициентов по группам оплаты труда руководителей </w:t>
      </w:r>
      <w:r>
        <w:rPr>
          <w:rFonts w:ascii="Times New Roman" w:hAnsi="Times New Roman" w:cs="Times New Roman"/>
          <w:sz w:val="24"/>
          <w:szCs w:val="24"/>
        </w:rPr>
        <w:t>организаций</w:t>
      </w:r>
      <w:r w:rsidRPr="00204B3D">
        <w:rPr>
          <w:rFonts w:ascii="Times New Roman" w:hAnsi="Times New Roman" w:cs="Times New Roman"/>
          <w:sz w:val="24"/>
          <w:szCs w:val="24"/>
        </w:rPr>
        <w:t>:</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1 группа – 2,5;</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2 группа – 2,0;</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3 группа – 1,5;</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4 группа – 1,2.</w:t>
      </w:r>
    </w:p>
    <w:p w:rsidR="00C21E3E" w:rsidRPr="00204B3D" w:rsidRDefault="00C21E3E" w:rsidP="0058548D">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6</w:t>
      </w:r>
      <w:r w:rsidRPr="00204B3D">
        <w:rPr>
          <w:rFonts w:ascii="Times New Roman" w:hAnsi="Times New Roman" w:cs="Times New Roman"/>
          <w:sz w:val="24"/>
          <w:szCs w:val="24"/>
        </w:rPr>
        <w:t>.3. Оклад руководителя и заместителя р</w:t>
      </w:r>
      <w:r>
        <w:rPr>
          <w:rFonts w:ascii="Times New Roman" w:hAnsi="Times New Roman" w:cs="Times New Roman"/>
          <w:sz w:val="24"/>
          <w:szCs w:val="24"/>
        </w:rPr>
        <w:t>уководителя общеобразовательной</w:t>
      </w:r>
      <w:r w:rsidRPr="00204B3D">
        <w:rPr>
          <w:rFonts w:ascii="Times New Roman" w:hAnsi="Times New Roman" w:cs="Times New Roman"/>
          <w:sz w:val="24"/>
          <w:szCs w:val="24"/>
        </w:rPr>
        <w:t xml:space="preserve"> </w:t>
      </w:r>
      <w:r>
        <w:rPr>
          <w:rFonts w:ascii="Times New Roman" w:hAnsi="Times New Roman" w:cs="Times New Roman"/>
          <w:sz w:val="24"/>
          <w:szCs w:val="24"/>
        </w:rPr>
        <w:t xml:space="preserve">организации </w:t>
      </w:r>
      <w:r w:rsidRPr="00204B3D">
        <w:rPr>
          <w:rFonts w:ascii="Times New Roman" w:hAnsi="Times New Roman" w:cs="Times New Roman"/>
          <w:sz w:val="24"/>
          <w:szCs w:val="24"/>
        </w:rPr>
        <w:t xml:space="preserve"> устанавливается по следующей формуле:</w:t>
      </w:r>
    </w:p>
    <w:p w:rsidR="00C21E3E" w:rsidRPr="00204B3D" w:rsidRDefault="00C21E3E" w:rsidP="0058548D">
      <w:pPr>
        <w:pStyle w:val="ConsPlusNormal"/>
        <w:ind w:firstLine="709"/>
        <w:jc w:val="both"/>
        <w:outlineLvl w:val="1"/>
        <w:rPr>
          <w:rFonts w:ascii="Times New Roman" w:hAnsi="Times New Roman" w:cs="Times New Roman"/>
          <w:sz w:val="24"/>
          <w:szCs w:val="24"/>
        </w:rPr>
      </w:pP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 xml:space="preserve">    Ор  = Об  + Об  x (Кз  + Кк + Кс), руб., где:      </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Ор  - оклад руководителя и заместителя р</w:t>
      </w:r>
      <w:r>
        <w:rPr>
          <w:rFonts w:ascii="Times New Roman" w:hAnsi="Times New Roman" w:cs="Times New Roman"/>
          <w:sz w:val="24"/>
          <w:szCs w:val="24"/>
        </w:rPr>
        <w:t>уководителя общеобразовательной</w:t>
      </w:r>
      <w:r w:rsidRPr="00204B3D">
        <w:rPr>
          <w:rFonts w:ascii="Times New Roman" w:hAnsi="Times New Roman" w:cs="Times New Roman"/>
          <w:sz w:val="24"/>
          <w:szCs w:val="24"/>
        </w:rPr>
        <w:t xml:space="preserve"> </w:t>
      </w:r>
      <w:r>
        <w:rPr>
          <w:rFonts w:ascii="Times New Roman" w:hAnsi="Times New Roman" w:cs="Times New Roman"/>
          <w:sz w:val="24"/>
          <w:szCs w:val="24"/>
        </w:rPr>
        <w:t>организации</w:t>
      </w:r>
      <w:r w:rsidRPr="00204B3D">
        <w:rPr>
          <w:rFonts w:ascii="Times New Roman" w:hAnsi="Times New Roman" w:cs="Times New Roman"/>
          <w:sz w:val="24"/>
          <w:szCs w:val="24"/>
        </w:rPr>
        <w:t>, руб.;</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Об  - базовый    оклад    руководителя   и    заместителя   руководителя общеобразовательно</w:t>
      </w:r>
      <w:r>
        <w:rPr>
          <w:rFonts w:ascii="Times New Roman" w:hAnsi="Times New Roman" w:cs="Times New Roman"/>
          <w:sz w:val="24"/>
          <w:szCs w:val="24"/>
        </w:rPr>
        <w:t>й организации</w:t>
      </w:r>
      <w:r w:rsidRPr="00204B3D">
        <w:rPr>
          <w:rFonts w:ascii="Times New Roman" w:hAnsi="Times New Roman" w:cs="Times New Roman"/>
          <w:sz w:val="24"/>
          <w:szCs w:val="24"/>
        </w:rPr>
        <w:t>, руб.</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Базовый оклад руководителя  общеобразовательно</w:t>
      </w:r>
      <w:r>
        <w:rPr>
          <w:rFonts w:ascii="Times New Roman" w:hAnsi="Times New Roman" w:cs="Times New Roman"/>
          <w:sz w:val="24"/>
          <w:szCs w:val="24"/>
        </w:rPr>
        <w:t xml:space="preserve">й организации </w:t>
      </w:r>
      <w:r w:rsidRPr="00204B3D">
        <w:rPr>
          <w:rFonts w:ascii="Times New Roman" w:hAnsi="Times New Roman" w:cs="Times New Roman"/>
          <w:sz w:val="24"/>
          <w:szCs w:val="24"/>
        </w:rPr>
        <w:t>устанавливается в размере, равном  среднему размеру общей части базовой заработной платы педагогических работников, непосредственно осуществляющих учебный процесс и определяется  путем деления общей части базовой заработной платы педагогических работников, непосредственно осуществляющих учебный процесс, на их штатную численность.</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 xml:space="preserve">Базовый оклад заместителя руководителя  устанавливается в размере равном 80%  базового  оклада руководителя  </w:t>
      </w:r>
      <w:r>
        <w:rPr>
          <w:rFonts w:ascii="Times New Roman" w:hAnsi="Times New Roman" w:cs="Times New Roman"/>
          <w:sz w:val="24"/>
          <w:szCs w:val="24"/>
        </w:rPr>
        <w:t>организации</w:t>
      </w:r>
      <w:r w:rsidRPr="00204B3D">
        <w:rPr>
          <w:rFonts w:ascii="Times New Roman" w:hAnsi="Times New Roman" w:cs="Times New Roman"/>
          <w:sz w:val="24"/>
          <w:szCs w:val="24"/>
        </w:rPr>
        <w:t>.</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 xml:space="preserve"> </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Повышающие коэффициенты:</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Кз- коэффициент звания:</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0,30 – «Заслуженный учитель Российской Федерации»;</w:t>
      </w:r>
    </w:p>
    <w:p w:rsidR="00C21E3E" w:rsidRPr="00C73FFA"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 xml:space="preserve">0,20 – «Почетный работник общего образования Российской Федерации», </w:t>
      </w:r>
      <w:r w:rsidRPr="00C73FFA">
        <w:rPr>
          <w:rFonts w:ascii="Times New Roman" w:hAnsi="Times New Roman" w:cs="Times New Roman"/>
          <w:sz w:val="24"/>
          <w:szCs w:val="24"/>
        </w:rPr>
        <w:t>«Почетный работник среднего профессионального образования Российской Федерации»</w:t>
      </w:r>
      <w:r>
        <w:rPr>
          <w:rFonts w:ascii="Times New Roman" w:hAnsi="Times New Roman" w:cs="Times New Roman"/>
          <w:sz w:val="24"/>
          <w:szCs w:val="24"/>
        </w:rPr>
        <w:t>,</w:t>
      </w:r>
      <w:r w:rsidRPr="003D1E6B">
        <w:rPr>
          <w:rFonts w:ascii="Times New Roman" w:hAnsi="Times New Roman" w:cs="Times New Roman"/>
          <w:sz w:val="24"/>
          <w:szCs w:val="24"/>
        </w:rPr>
        <w:t xml:space="preserve"> </w:t>
      </w:r>
      <w:r w:rsidRPr="00204B3D">
        <w:rPr>
          <w:rFonts w:ascii="Times New Roman" w:hAnsi="Times New Roman" w:cs="Times New Roman"/>
          <w:sz w:val="24"/>
          <w:szCs w:val="24"/>
        </w:rPr>
        <w:t xml:space="preserve">«Отличник народного </w:t>
      </w:r>
      <w:r w:rsidRPr="00C73FFA">
        <w:rPr>
          <w:rFonts w:ascii="Times New Roman" w:hAnsi="Times New Roman" w:cs="Times New Roman"/>
          <w:sz w:val="24"/>
          <w:szCs w:val="24"/>
        </w:rPr>
        <w:t>просвещения»;</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0,15 – почетные звания Республики Бурятия.</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 xml:space="preserve">Кк –   коэффициент квалификационной категории (для руководящих работников, </w:t>
      </w:r>
      <w:r>
        <w:rPr>
          <w:rFonts w:ascii="Times New Roman" w:hAnsi="Times New Roman" w:cs="Times New Roman"/>
          <w:sz w:val="24"/>
          <w:szCs w:val="24"/>
        </w:rPr>
        <w:t>прошедших аттестацию до введения</w:t>
      </w:r>
      <w:r w:rsidRPr="00204B3D">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204B3D">
        <w:rPr>
          <w:rFonts w:ascii="Times New Roman" w:hAnsi="Times New Roman" w:cs="Times New Roman"/>
          <w:sz w:val="24"/>
          <w:szCs w:val="24"/>
        </w:rPr>
        <w:t xml:space="preserve">действие </w:t>
      </w:r>
      <w:r>
        <w:rPr>
          <w:rFonts w:ascii="Times New Roman" w:hAnsi="Times New Roman" w:cs="Times New Roman"/>
          <w:sz w:val="24"/>
          <w:szCs w:val="24"/>
        </w:rPr>
        <w:t>приказа Комитета по образованию от 24.03.2014г. № 235</w:t>
      </w:r>
      <w:r w:rsidRPr="00204B3D">
        <w:rPr>
          <w:rFonts w:ascii="Times New Roman" w:hAnsi="Times New Roman" w:cs="Times New Roman"/>
          <w:sz w:val="24"/>
          <w:szCs w:val="24"/>
        </w:rPr>
        <w:t>):</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lastRenderedPageBreak/>
        <w:t>0,30 - высшая квалификационная категория;</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0,20 - первая квалификационная категория.</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Кс - коэффициент стажа руководящей деятельности (для руководящих работников</w:t>
      </w:r>
      <w:r>
        <w:rPr>
          <w:rFonts w:ascii="Times New Roman" w:hAnsi="Times New Roman" w:cs="Times New Roman"/>
          <w:sz w:val="24"/>
          <w:szCs w:val="24"/>
        </w:rPr>
        <w:t xml:space="preserve">, </w:t>
      </w:r>
      <w:r w:rsidRPr="00204B3D">
        <w:rPr>
          <w:rFonts w:ascii="Times New Roman" w:hAnsi="Times New Roman" w:cs="Times New Roman"/>
          <w:sz w:val="24"/>
          <w:szCs w:val="24"/>
        </w:rPr>
        <w:t xml:space="preserve"> не имеющих квалификационную категорию и подтвердивших занимаемую должность</w:t>
      </w:r>
      <w:r>
        <w:rPr>
          <w:rFonts w:ascii="Times New Roman" w:hAnsi="Times New Roman" w:cs="Times New Roman"/>
          <w:sz w:val="24"/>
          <w:szCs w:val="24"/>
        </w:rPr>
        <w:t>,</w:t>
      </w:r>
      <w:r w:rsidRPr="00204B3D">
        <w:rPr>
          <w:rFonts w:ascii="Times New Roman" w:hAnsi="Times New Roman" w:cs="Times New Roman"/>
          <w:sz w:val="24"/>
          <w:szCs w:val="24"/>
        </w:rPr>
        <w:t xml:space="preserve"> в соответствии с </w:t>
      </w:r>
      <w:r>
        <w:rPr>
          <w:rFonts w:ascii="Times New Roman" w:hAnsi="Times New Roman" w:cs="Times New Roman"/>
          <w:sz w:val="24"/>
          <w:szCs w:val="24"/>
        </w:rPr>
        <w:t>приказом Комитета по образованию от 24.03.2014г. № 235</w:t>
      </w:r>
      <w:r w:rsidRPr="00204B3D">
        <w:rPr>
          <w:rFonts w:ascii="Times New Roman" w:hAnsi="Times New Roman" w:cs="Times New Roman"/>
          <w:sz w:val="24"/>
          <w:szCs w:val="24"/>
        </w:rPr>
        <w:t>):</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0,30 – стаж работы в должности руководителя, заместителя руководителя свыше 5 лет;</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0,20 - стаж работы в должности руководителя, заместителя руководителя от 3 до 5 лет;</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 xml:space="preserve">0,10 - стаж работы в должности руководителя, заместителя руководителя от 1 до 3 лет.  </w:t>
      </w:r>
    </w:p>
    <w:p w:rsidR="00C21E3E" w:rsidRPr="00204B3D" w:rsidRDefault="00C21E3E" w:rsidP="0058548D">
      <w:pPr>
        <w:pStyle w:val="ConsPlusNormal"/>
        <w:ind w:firstLine="709"/>
        <w:jc w:val="both"/>
        <w:outlineLvl w:val="1"/>
        <w:rPr>
          <w:rFonts w:ascii="Times New Roman" w:hAnsi="Times New Roman" w:cs="Times New Roman"/>
          <w:sz w:val="24"/>
          <w:szCs w:val="24"/>
        </w:rPr>
      </w:pPr>
    </w:p>
    <w:p w:rsidR="00C21E3E" w:rsidRPr="001248DE" w:rsidRDefault="00C21E3E" w:rsidP="0058548D">
      <w:pPr>
        <w:pStyle w:val="ConsPlusNormal"/>
        <w:outlineLvl w:val="1"/>
        <w:rPr>
          <w:rFonts w:ascii="Times New Roman" w:hAnsi="Times New Roman" w:cs="Times New Roman"/>
          <w:b/>
          <w:sz w:val="24"/>
          <w:szCs w:val="24"/>
        </w:rPr>
      </w:pPr>
      <w:r>
        <w:rPr>
          <w:rFonts w:ascii="Times New Roman" w:hAnsi="Times New Roman" w:cs="Times New Roman"/>
          <w:b/>
          <w:sz w:val="24"/>
          <w:szCs w:val="24"/>
        </w:rPr>
        <w:t>7</w:t>
      </w:r>
      <w:r w:rsidRPr="001248DE">
        <w:rPr>
          <w:rFonts w:ascii="Times New Roman" w:hAnsi="Times New Roman" w:cs="Times New Roman"/>
          <w:b/>
          <w:sz w:val="24"/>
          <w:szCs w:val="24"/>
        </w:rPr>
        <w:t xml:space="preserve">  Распределение стимулирующей части фонда оплаты труда</w:t>
      </w:r>
    </w:p>
    <w:p w:rsidR="00C21E3E" w:rsidRPr="00204B3D" w:rsidRDefault="00C21E3E" w:rsidP="0058548D">
      <w:pPr>
        <w:pStyle w:val="ConsPlusNormal"/>
        <w:ind w:firstLine="709"/>
        <w:jc w:val="both"/>
        <w:outlineLvl w:val="1"/>
        <w:rPr>
          <w:rFonts w:ascii="Times New Roman" w:hAnsi="Times New Roman" w:cs="Times New Roman"/>
          <w:sz w:val="24"/>
          <w:szCs w:val="24"/>
        </w:rPr>
      </w:pPr>
    </w:p>
    <w:p w:rsidR="00C21E3E" w:rsidRPr="00204B3D" w:rsidRDefault="00C21E3E" w:rsidP="003D1E6B">
      <w:pPr>
        <w:ind w:firstLine="709"/>
        <w:jc w:val="both"/>
      </w:pPr>
      <w:r>
        <w:t>7</w:t>
      </w:r>
      <w:r w:rsidRPr="00204B3D">
        <w:t>.1 Стимулирующие выплаты работникам общеобразовательно</w:t>
      </w:r>
      <w:r>
        <w:t xml:space="preserve">й организации </w:t>
      </w:r>
      <w:r w:rsidRPr="00204B3D">
        <w:t xml:space="preserve">осуществляются в зависимости </w:t>
      </w:r>
      <w:r>
        <w:t>от результатов и качества труда согласно Положения о стимулирующей части фонда оплаты труда педагогических работников МАОУ «Средняя общеобразовательная школа № 57 г. Улан-Удэ»</w:t>
      </w:r>
      <w:r w:rsidRPr="00204B3D">
        <w:t xml:space="preserve"> </w:t>
      </w:r>
    </w:p>
    <w:p w:rsidR="00C21E3E" w:rsidRDefault="00C21E3E" w:rsidP="0058548D">
      <w:pPr>
        <w:pStyle w:val="ConsPlusNormal"/>
        <w:ind w:firstLine="709"/>
        <w:jc w:val="both"/>
        <w:outlineLvl w:val="1"/>
        <w:rPr>
          <w:rFonts w:ascii="Times New Roman" w:hAnsi="Times New Roman" w:cs="Times New Roman"/>
          <w:sz w:val="24"/>
          <w:szCs w:val="24"/>
        </w:rPr>
      </w:pPr>
    </w:p>
    <w:p w:rsidR="00C21E3E" w:rsidRPr="00C64BC3" w:rsidRDefault="00C21E3E" w:rsidP="0058548D">
      <w:pPr>
        <w:pStyle w:val="ConsPlusNormal"/>
        <w:outlineLvl w:val="1"/>
        <w:rPr>
          <w:rFonts w:ascii="Times New Roman" w:hAnsi="Times New Roman" w:cs="Times New Roman"/>
          <w:b/>
          <w:sz w:val="24"/>
          <w:szCs w:val="24"/>
        </w:rPr>
      </w:pPr>
      <w:r w:rsidRPr="00C64BC3">
        <w:rPr>
          <w:rFonts w:ascii="Times New Roman" w:hAnsi="Times New Roman" w:cs="Times New Roman"/>
          <w:b/>
          <w:sz w:val="24"/>
          <w:szCs w:val="24"/>
        </w:rPr>
        <w:t xml:space="preserve">8. Формирование и распределение фонда стимулирования руководителя общеобразовательной организации  </w:t>
      </w: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 xml:space="preserve"> </w:t>
      </w:r>
    </w:p>
    <w:p w:rsidR="00C21E3E" w:rsidRPr="008D459F" w:rsidRDefault="00C21E3E" w:rsidP="0058548D">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8</w:t>
      </w:r>
      <w:r w:rsidRPr="00204B3D">
        <w:rPr>
          <w:rFonts w:ascii="Times New Roman" w:hAnsi="Times New Roman" w:cs="Times New Roman"/>
          <w:sz w:val="24"/>
          <w:szCs w:val="24"/>
        </w:rPr>
        <w:t>.1. Ф</w:t>
      </w:r>
      <w:r>
        <w:rPr>
          <w:rFonts w:ascii="Times New Roman" w:hAnsi="Times New Roman" w:cs="Times New Roman"/>
          <w:sz w:val="24"/>
          <w:szCs w:val="24"/>
        </w:rPr>
        <w:t>онд стимулирования руководителя организации</w:t>
      </w:r>
      <w:r w:rsidRPr="00204B3D">
        <w:rPr>
          <w:rFonts w:ascii="Times New Roman" w:hAnsi="Times New Roman" w:cs="Times New Roman"/>
          <w:sz w:val="24"/>
          <w:szCs w:val="24"/>
        </w:rPr>
        <w:t xml:space="preserve"> (далее - фонд стимулирования)</w:t>
      </w:r>
      <w:r>
        <w:rPr>
          <w:rFonts w:ascii="Times New Roman" w:hAnsi="Times New Roman" w:cs="Times New Roman"/>
          <w:sz w:val="24"/>
          <w:szCs w:val="24"/>
        </w:rPr>
        <w:t xml:space="preserve"> </w:t>
      </w:r>
      <w:r w:rsidRPr="008D459F">
        <w:rPr>
          <w:rFonts w:ascii="Times New Roman" w:hAnsi="Times New Roman" w:cs="Times New Roman"/>
          <w:sz w:val="24"/>
          <w:szCs w:val="24"/>
        </w:rPr>
        <w:t>для расчета формируется в размере 1% от фонда о</w:t>
      </w:r>
      <w:r>
        <w:rPr>
          <w:rFonts w:ascii="Times New Roman" w:hAnsi="Times New Roman" w:cs="Times New Roman"/>
          <w:sz w:val="24"/>
          <w:szCs w:val="24"/>
        </w:rPr>
        <w:t>платы труда общеобразовательной организации</w:t>
      </w:r>
      <w:r w:rsidRPr="008D459F">
        <w:rPr>
          <w:rFonts w:ascii="Times New Roman" w:hAnsi="Times New Roman" w:cs="Times New Roman"/>
          <w:sz w:val="24"/>
          <w:szCs w:val="24"/>
        </w:rPr>
        <w:t xml:space="preserve"> по следующей формуле:</w:t>
      </w:r>
    </w:p>
    <w:p w:rsidR="00C21E3E" w:rsidRPr="008D459F" w:rsidRDefault="00C21E3E" w:rsidP="0058548D">
      <w:pPr>
        <w:pStyle w:val="ConsPlusNormal"/>
        <w:ind w:firstLine="709"/>
        <w:jc w:val="both"/>
        <w:outlineLvl w:val="1"/>
        <w:rPr>
          <w:rFonts w:ascii="Times New Roman" w:hAnsi="Times New Roman" w:cs="Times New Roman"/>
          <w:sz w:val="24"/>
          <w:szCs w:val="24"/>
        </w:rPr>
      </w:pPr>
    </w:p>
    <w:p w:rsidR="00C21E3E" w:rsidRPr="008D459F" w:rsidRDefault="00C21E3E" w:rsidP="0058548D">
      <w:pPr>
        <w:pStyle w:val="ConsPlusNormal"/>
        <w:ind w:firstLine="709"/>
        <w:jc w:val="both"/>
        <w:outlineLvl w:val="1"/>
        <w:rPr>
          <w:rFonts w:ascii="Times New Roman" w:hAnsi="Times New Roman" w:cs="Times New Roman"/>
          <w:sz w:val="24"/>
          <w:szCs w:val="24"/>
        </w:rPr>
      </w:pPr>
      <w:r w:rsidRPr="008D459F">
        <w:rPr>
          <w:rFonts w:ascii="Times New Roman" w:hAnsi="Times New Roman" w:cs="Times New Roman"/>
          <w:sz w:val="24"/>
          <w:szCs w:val="24"/>
        </w:rPr>
        <w:t xml:space="preserve">                      ФОТо x 1%</w:t>
      </w:r>
    </w:p>
    <w:p w:rsidR="00C21E3E" w:rsidRPr="008D459F" w:rsidRDefault="00C21E3E" w:rsidP="0058548D">
      <w:pPr>
        <w:pStyle w:val="ConsPlusNormal"/>
        <w:ind w:firstLine="709"/>
        <w:jc w:val="both"/>
        <w:outlineLvl w:val="1"/>
        <w:rPr>
          <w:rFonts w:ascii="Times New Roman" w:hAnsi="Times New Roman" w:cs="Times New Roman"/>
          <w:sz w:val="24"/>
          <w:szCs w:val="24"/>
        </w:rPr>
      </w:pPr>
      <w:r w:rsidRPr="008D459F">
        <w:rPr>
          <w:rFonts w:ascii="Times New Roman" w:hAnsi="Times New Roman" w:cs="Times New Roman"/>
          <w:sz w:val="24"/>
          <w:szCs w:val="24"/>
        </w:rPr>
        <w:t xml:space="preserve">    ФОТстр = ----------------, тыс. руб., где:</w:t>
      </w:r>
    </w:p>
    <w:p w:rsidR="00C21E3E" w:rsidRPr="008D459F" w:rsidRDefault="00C21E3E" w:rsidP="0058548D">
      <w:pPr>
        <w:pStyle w:val="ConsPlusNormal"/>
        <w:ind w:firstLine="709"/>
        <w:jc w:val="both"/>
        <w:outlineLvl w:val="1"/>
        <w:rPr>
          <w:rFonts w:ascii="Times New Roman" w:hAnsi="Times New Roman" w:cs="Times New Roman"/>
          <w:sz w:val="24"/>
          <w:szCs w:val="24"/>
        </w:rPr>
      </w:pPr>
      <w:r w:rsidRPr="008D459F">
        <w:rPr>
          <w:rFonts w:ascii="Times New Roman" w:hAnsi="Times New Roman" w:cs="Times New Roman"/>
          <w:sz w:val="24"/>
          <w:szCs w:val="24"/>
        </w:rPr>
        <w:t xml:space="preserve">                          100%</w:t>
      </w:r>
    </w:p>
    <w:p w:rsidR="00C21E3E" w:rsidRPr="008D459F" w:rsidRDefault="00C21E3E" w:rsidP="0058548D">
      <w:pPr>
        <w:pStyle w:val="ConsPlusNormal"/>
        <w:ind w:firstLine="709"/>
        <w:jc w:val="both"/>
        <w:outlineLvl w:val="1"/>
        <w:rPr>
          <w:rFonts w:ascii="Times New Roman" w:hAnsi="Times New Roman" w:cs="Times New Roman"/>
          <w:sz w:val="24"/>
          <w:szCs w:val="24"/>
        </w:rPr>
      </w:pPr>
    </w:p>
    <w:p w:rsidR="00C21E3E" w:rsidRPr="008D459F" w:rsidRDefault="00C21E3E" w:rsidP="0058548D">
      <w:pPr>
        <w:pStyle w:val="ConsPlusNormal"/>
        <w:ind w:firstLine="709"/>
        <w:jc w:val="both"/>
        <w:outlineLvl w:val="1"/>
        <w:rPr>
          <w:rFonts w:ascii="Times New Roman" w:hAnsi="Times New Roman" w:cs="Times New Roman"/>
          <w:sz w:val="24"/>
          <w:szCs w:val="24"/>
        </w:rPr>
      </w:pPr>
      <w:r w:rsidRPr="008D459F">
        <w:rPr>
          <w:rFonts w:ascii="Times New Roman" w:hAnsi="Times New Roman" w:cs="Times New Roman"/>
          <w:sz w:val="24"/>
          <w:szCs w:val="24"/>
        </w:rPr>
        <w:t>ФОТстр - фонд стимулирования, тыс. руб.;</w:t>
      </w:r>
    </w:p>
    <w:p w:rsidR="00C21E3E" w:rsidRPr="008D459F" w:rsidRDefault="00C21E3E" w:rsidP="0058548D">
      <w:pPr>
        <w:pStyle w:val="ConsPlusNormal"/>
        <w:ind w:firstLine="709"/>
        <w:jc w:val="both"/>
        <w:outlineLvl w:val="1"/>
        <w:rPr>
          <w:rFonts w:ascii="Times New Roman" w:hAnsi="Times New Roman" w:cs="Times New Roman"/>
          <w:sz w:val="24"/>
          <w:szCs w:val="24"/>
        </w:rPr>
      </w:pPr>
      <w:r w:rsidRPr="008D459F">
        <w:rPr>
          <w:rFonts w:ascii="Times New Roman" w:hAnsi="Times New Roman" w:cs="Times New Roman"/>
          <w:sz w:val="24"/>
          <w:szCs w:val="24"/>
        </w:rPr>
        <w:t xml:space="preserve">ФОТо - фонд оплаты труда общеобразовательных </w:t>
      </w:r>
      <w:r>
        <w:rPr>
          <w:rFonts w:ascii="Times New Roman" w:hAnsi="Times New Roman" w:cs="Times New Roman"/>
          <w:sz w:val="24"/>
          <w:szCs w:val="24"/>
        </w:rPr>
        <w:t>организаций</w:t>
      </w:r>
      <w:r w:rsidRPr="008D459F">
        <w:rPr>
          <w:rFonts w:ascii="Times New Roman" w:hAnsi="Times New Roman" w:cs="Times New Roman"/>
          <w:sz w:val="24"/>
          <w:szCs w:val="24"/>
        </w:rPr>
        <w:t>, тыс. руб.</w:t>
      </w:r>
    </w:p>
    <w:p w:rsidR="00C21E3E" w:rsidRPr="008D459F" w:rsidRDefault="00C21E3E" w:rsidP="0058548D">
      <w:pPr>
        <w:pStyle w:val="ConsPlusNormal"/>
        <w:ind w:firstLine="709"/>
        <w:jc w:val="both"/>
        <w:outlineLvl w:val="1"/>
        <w:rPr>
          <w:rFonts w:ascii="Times New Roman" w:hAnsi="Times New Roman" w:cs="Times New Roman"/>
          <w:sz w:val="24"/>
          <w:szCs w:val="24"/>
        </w:rPr>
      </w:pPr>
      <w:r w:rsidRPr="008D459F">
        <w:rPr>
          <w:rFonts w:ascii="Times New Roman" w:hAnsi="Times New Roman" w:cs="Times New Roman"/>
          <w:sz w:val="24"/>
          <w:szCs w:val="24"/>
        </w:rPr>
        <w:t>Расчетный фонд стимулирования руководителя распределяется следующим образом:</w:t>
      </w:r>
    </w:p>
    <w:p w:rsidR="00C21E3E" w:rsidRPr="008D459F" w:rsidRDefault="00C21E3E" w:rsidP="0058548D">
      <w:pPr>
        <w:pStyle w:val="ConsPlusNormal"/>
        <w:ind w:firstLine="709"/>
        <w:jc w:val="both"/>
        <w:outlineLvl w:val="1"/>
        <w:rPr>
          <w:rFonts w:ascii="Times New Roman" w:hAnsi="Times New Roman" w:cs="Times New Roman"/>
          <w:sz w:val="24"/>
          <w:szCs w:val="24"/>
        </w:rPr>
      </w:pPr>
      <w:r w:rsidRPr="008D459F">
        <w:rPr>
          <w:rFonts w:ascii="Times New Roman" w:hAnsi="Times New Roman" w:cs="Times New Roman"/>
          <w:sz w:val="24"/>
          <w:szCs w:val="24"/>
        </w:rPr>
        <w:t xml:space="preserve">70% - на стимулирование по проведенной оценке эффективности деятельности руководителя согласно </w:t>
      </w:r>
      <w:r>
        <w:rPr>
          <w:rFonts w:ascii="Times New Roman" w:hAnsi="Times New Roman" w:cs="Times New Roman"/>
          <w:sz w:val="24"/>
          <w:szCs w:val="24"/>
        </w:rPr>
        <w:t>п</w:t>
      </w:r>
      <w:r w:rsidRPr="008D459F">
        <w:rPr>
          <w:rFonts w:ascii="Times New Roman" w:hAnsi="Times New Roman" w:cs="Times New Roman"/>
          <w:sz w:val="24"/>
          <w:szCs w:val="24"/>
        </w:rPr>
        <w:t>остановлению Администрации г. Улан-Удэ от 10.10.2014г. № 297;</w:t>
      </w:r>
      <w:r w:rsidRPr="008D459F">
        <w:rPr>
          <w:rFonts w:ascii="Tahoma" w:hAnsi="Tahoma" w:cs="Tahoma"/>
        </w:rPr>
        <w:t xml:space="preserve"> </w:t>
      </w:r>
    </w:p>
    <w:p w:rsidR="00C21E3E" w:rsidRPr="00C64BC3" w:rsidRDefault="00C21E3E" w:rsidP="0058548D">
      <w:pPr>
        <w:pStyle w:val="ConsPlusNormal"/>
        <w:ind w:firstLine="709"/>
        <w:jc w:val="both"/>
        <w:outlineLvl w:val="1"/>
        <w:rPr>
          <w:rFonts w:ascii="Times New Roman" w:hAnsi="Times New Roman" w:cs="Times New Roman"/>
          <w:i/>
          <w:sz w:val="24"/>
          <w:szCs w:val="24"/>
        </w:rPr>
      </w:pPr>
      <w:r w:rsidRPr="008D459F">
        <w:rPr>
          <w:rFonts w:ascii="Times New Roman" w:hAnsi="Times New Roman" w:cs="Times New Roman"/>
          <w:sz w:val="24"/>
          <w:szCs w:val="24"/>
        </w:rPr>
        <w:t xml:space="preserve">30% - на стимулирование согласно </w:t>
      </w:r>
      <w:r w:rsidRPr="00C64BC3">
        <w:rPr>
          <w:rFonts w:ascii="Times New Roman" w:hAnsi="Times New Roman" w:cs="Times New Roman"/>
          <w:i/>
          <w:sz w:val="24"/>
          <w:szCs w:val="24"/>
        </w:rPr>
        <w:t xml:space="preserve">Положению о стимулировании руководителей, заместителей руководителя. </w:t>
      </w:r>
    </w:p>
    <w:p w:rsidR="00C21E3E" w:rsidRDefault="00C21E3E" w:rsidP="0058548D">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8.2</w:t>
      </w:r>
      <w:r w:rsidRPr="00204B3D">
        <w:rPr>
          <w:rFonts w:ascii="Times New Roman" w:hAnsi="Times New Roman" w:cs="Times New Roman"/>
          <w:sz w:val="24"/>
          <w:szCs w:val="24"/>
        </w:rPr>
        <w:t>. Раз</w:t>
      </w:r>
      <w:r>
        <w:rPr>
          <w:rFonts w:ascii="Times New Roman" w:hAnsi="Times New Roman" w:cs="Times New Roman"/>
          <w:sz w:val="24"/>
          <w:szCs w:val="24"/>
        </w:rPr>
        <w:t xml:space="preserve">мер стимулирования руководителя общеобразовательной организации </w:t>
      </w:r>
      <w:r w:rsidRPr="00204B3D">
        <w:rPr>
          <w:rFonts w:ascii="Times New Roman" w:hAnsi="Times New Roman" w:cs="Times New Roman"/>
          <w:sz w:val="24"/>
          <w:szCs w:val="24"/>
        </w:rPr>
        <w:t xml:space="preserve">определяется в соответствии с нормативным правовым актом учредителя.   </w:t>
      </w:r>
    </w:p>
    <w:p w:rsidR="00C21E3E" w:rsidRDefault="00C21E3E" w:rsidP="0058548D">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8.3. Нераспределенные средства расчетного фонда стимулирования руководителя направляются в общий фонд стимулирования организации.</w:t>
      </w:r>
    </w:p>
    <w:p w:rsidR="00C21E3E" w:rsidRPr="00204B3D" w:rsidRDefault="00C21E3E" w:rsidP="0058548D">
      <w:pPr>
        <w:pStyle w:val="ConsPlusNormal"/>
        <w:ind w:firstLine="709"/>
        <w:jc w:val="both"/>
        <w:outlineLvl w:val="1"/>
        <w:rPr>
          <w:rFonts w:ascii="Times New Roman" w:hAnsi="Times New Roman" w:cs="Times New Roman"/>
          <w:sz w:val="24"/>
          <w:szCs w:val="24"/>
        </w:rPr>
      </w:pPr>
    </w:p>
    <w:p w:rsidR="00C21E3E" w:rsidRPr="00C64BC3" w:rsidRDefault="00C21E3E" w:rsidP="0058548D">
      <w:pPr>
        <w:pStyle w:val="ConsPlusNormal"/>
        <w:outlineLvl w:val="1"/>
        <w:rPr>
          <w:rFonts w:ascii="Times New Roman" w:hAnsi="Times New Roman" w:cs="Times New Roman"/>
          <w:b/>
          <w:sz w:val="24"/>
          <w:szCs w:val="24"/>
        </w:rPr>
      </w:pPr>
      <w:r w:rsidRPr="00C64BC3">
        <w:rPr>
          <w:rFonts w:ascii="Times New Roman" w:hAnsi="Times New Roman" w:cs="Times New Roman"/>
          <w:b/>
          <w:sz w:val="24"/>
          <w:szCs w:val="24"/>
        </w:rPr>
        <w:t>9 Премирование работников школы</w:t>
      </w:r>
    </w:p>
    <w:p w:rsidR="00C21E3E" w:rsidRDefault="00C21E3E" w:rsidP="0058548D">
      <w:pPr>
        <w:pStyle w:val="ConsPlusNormal"/>
        <w:ind w:firstLine="709"/>
        <w:outlineLvl w:val="1"/>
        <w:rPr>
          <w:rFonts w:ascii="Times New Roman" w:hAnsi="Times New Roman" w:cs="Times New Roman"/>
          <w:sz w:val="24"/>
          <w:szCs w:val="24"/>
        </w:rPr>
      </w:pPr>
    </w:p>
    <w:p w:rsidR="00C21E3E" w:rsidRDefault="00C21E3E" w:rsidP="0058548D">
      <w:pPr>
        <w:pStyle w:val="ConsPlusNormal"/>
        <w:ind w:firstLine="709"/>
        <w:jc w:val="both"/>
        <w:outlineLvl w:val="1"/>
        <w:rPr>
          <w:rFonts w:ascii="Times New Roman" w:hAnsi="Times New Roman" w:cs="Times New Roman"/>
          <w:sz w:val="24"/>
          <w:szCs w:val="24"/>
        </w:rPr>
      </w:pPr>
      <w:r w:rsidRPr="00C64BC3">
        <w:rPr>
          <w:rFonts w:ascii="Times New Roman" w:hAnsi="Times New Roman" w:cs="Times New Roman"/>
          <w:sz w:val="24"/>
          <w:szCs w:val="24"/>
        </w:rPr>
        <w:t xml:space="preserve">9.1. Премиальные выплаты работникам общеобразовательной организации осуществляются в зависимости от результатов и качества труда согласно </w:t>
      </w:r>
      <w:r>
        <w:rPr>
          <w:rFonts w:ascii="Times New Roman" w:hAnsi="Times New Roman" w:cs="Times New Roman"/>
          <w:sz w:val="24"/>
          <w:szCs w:val="24"/>
        </w:rPr>
        <w:t xml:space="preserve">Положения о премировании </w:t>
      </w:r>
      <w:r w:rsidRPr="00C64BC3">
        <w:rPr>
          <w:rFonts w:ascii="Times New Roman" w:hAnsi="Times New Roman" w:cs="Times New Roman"/>
          <w:sz w:val="24"/>
          <w:szCs w:val="24"/>
        </w:rPr>
        <w:t>работников МАОУ «Средняя общеобразовательная школа № 57 г. Улан-Удэ»</w:t>
      </w:r>
    </w:p>
    <w:p w:rsidR="00C21E3E" w:rsidRPr="00C64BC3" w:rsidRDefault="00C21E3E" w:rsidP="0058548D">
      <w:pPr>
        <w:pStyle w:val="ConsPlusNormal"/>
        <w:ind w:firstLine="709"/>
        <w:outlineLvl w:val="1"/>
        <w:rPr>
          <w:rFonts w:ascii="Times New Roman" w:hAnsi="Times New Roman" w:cs="Times New Roman"/>
          <w:sz w:val="24"/>
          <w:szCs w:val="24"/>
        </w:rPr>
      </w:pPr>
    </w:p>
    <w:p w:rsidR="00C21E3E" w:rsidRPr="00C64BC3" w:rsidRDefault="00C21E3E" w:rsidP="0058548D">
      <w:pPr>
        <w:pStyle w:val="ConsPlusNormal"/>
        <w:outlineLvl w:val="1"/>
        <w:rPr>
          <w:rFonts w:ascii="Times New Roman" w:hAnsi="Times New Roman" w:cs="Times New Roman"/>
          <w:b/>
          <w:sz w:val="24"/>
          <w:szCs w:val="24"/>
        </w:rPr>
      </w:pPr>
      <w:r w:rsidRPr="00C64BC3">
        <w:rPr>
          <w:rFonts w:ascii="Times New Roman" w:hAnsi="Times New Roman" w:cs="Times New Roman"/>
          <w:b/>
          <w:sz w:val="24"/>
          <w:szCs w:val="24"/>
        </w:rPr>
        <w:lastRenderedPageBreak/>
        <w:t>10 Гарантии по оплате труда</w:t>
      </w:r>
    </w:p>
    <w:p w:rsidR="00C21E3E" w:rsidRPr="00204B3D" w:rsidRDefault="00C21E3E" w:rsidP="0058548D">
      <w:pPr>
        <w:pStyle w:val="ConsPlusNormal"/>
        <w:ind w:firstLine="709"/>
        <w:jc w:val="both"/>
        <w:outlineLvl w:val="1"/>
        <w:rPr>
          <w:rFonts w:ascii="Times New Roman" w:hAnsi="Times New Roman" w:cs="Times New Roman"/>
          <w:sz w:val="24"/>
          <w:szCs w:val="24"/>
        </w:rPr>
      </w:pPr>
    </w:p>
    <w:p w:rsidR="00C21E3E" w:rsidRPr="00204B3D" w:rsidRDefault="00C21E3E" w:rsidP="0058548D">
      <w:pPr>
        <w:pStyle w:val="ConsPlusNormal"/>
        <w:ind w:firstLine="709"/>
        <w:jc w:val="both"/>
        <w:outlineLvl w:val="1"/>
        <w:rPr>
          <w:rFonts w:ascii="Times New Roman" w:hAnsi="Times New Roman" w:cs="Times New Roman"/>
          <w:sz w:val="24"/>
          <w:szCs w:val="24"/>
        </w:rPr>
      </w:pPr>
      <w:r w:rsidRPr="00204B3D">
        <w:rPr>
          <w:rFonts w:ascii="Times New Roman" w:hAnsi="Times New Roman" w:cs="Times New Roman"/>
          <w:sz w:val="24"/>
          <w:szCs w:val="24"/>
        </w:rPr>
        <w:t xml:space="preserve">Заработная плата работников общеобразовательных </w:t>
      </w:r>
      <w:r>
        <w:rPr>
          <w:rFonts w:ascii="Times New Roman" w:hAnsi="Times New Roman" w:cs="Times New Roman"/>
          <w:sz w:val="24"/>
          <w:szCs w:val="24"/>
        </w:rPr>
        <w:t xml:space="preserve">организаций </w:t>
      </w:r>
      <w:r w:rsidRPr="00204B3D">
        <w:rPr>
          <w:rFonts w:ascii="Times New Roman" w:hAnsi="Times New Roman" w:cs="Times New Roman"/>
          <w:sz w:val="24"/>
          <w:szCs w:val="24"/>
        </w:rPr>
        <w:t>не может быть ниже установленных Правительством Российской Федерации базовых окладов, базовых ставок заработной платы соответствующих профессиональных квалификационных групп работников.</w:t>
      </w:r>
    </w:p>
    <w:p w:rsidR="00C21E3E" w:rsidRDefault="00C21E3E" w:rsidP="0058548D">
      <w:pPr>
        <w:pStyle w:val="ConsPlusNormal"/>
        <w:ind w:firstLine="709"/>
        <w:jc w:val="right"/>
        <w:outlineLvl w:val="0"/>
        <w:rPr>
          <w:rFonts w:ascii="Times New Roman" w:hAnsi="Times New Roman" w:cs="Times New Roman"/>
          <w:sz w:val="24"/>
          <w:szCs w:val="24"/>
        </w:rPr>
      </w:pPr>
    </w:p>
    <w:p w:rsidR="00C21E3E" w:rsidRPr="00CC3E32" w:rsidRDefault="00C21E3E" w:rsidP="0058548D">
      <w:pPr>
        <w:spacing w:before="0"/>
        <w:jc w:val="both"/>
        <w:rPr>
          <w:b/>
        </w:rPr>
      </w:pPr>
      <w:r>
        <w:rPr>
          <w:b/>
        </w:rPr>
        <w:t>11</w:t>
      </w:r>
      <w:r w:rsidRPr="00CC3E32">
        <w:rPr>
          <w:b/>
        </w:rPr>
        <w:t xml:space="preserve"> Лист регистрации изменений</w:t>
      </w:r>
    </w:p>
    <w:p w:rsidR="00C21E3E" w:rsidRPr="00CC3E32" w:rsidRDefault="00C21E3E" w:rsidP="0058548D">
      <w:pPr>
        <w:spacing w:before="0"/>
        <w:jc w:val="center"/>
        <w:rPr>
          <w:b/>
          <w:bCs/>
          <w:u w:val="single"/>
        </w:rPr>
      </w:pPr>
    </w:p>
    <w:tbl>
      <w:tblPr>
        <w:tblW w:w="9900"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1044"/>
        <w:gridCol w:w="897"/>
        <w:gridCol w:w="898"/>
        <w:gridCol w:w="1040"/>
        <w:gridCol w:w="1275"/>
        <w:gridCol w:w="1134"/>
        <w:gridCol w:w="1276"/>
        <w:gridCol w:w="1276"/>
        <w:gridCol w:w="1060"/>
      </w:tblGrid>
      <w:tr w:rsidR="00C21E3E" w:rsidRPr="00CC3E32" w:rsidTr="00F515BA">
        <w:trPr>
          <w:cantSplit/>
          <w:trHeight w:val="420"/>
        </w:trPr>
        <w:tc>
          <w:tcPr>
            <w:tcW w:w="1044" w:type="dxa"/>
            <w:vMerge w:val="restart"/>
          </w:tcPr>
          <w:p w:rsidR="00C21E3E" w:rsidRPr="00CC3E32" w:rsidRDefault="00C21E3E" w:rsidP="00F515BA">
            <w:pPr>
              <w:spacing w:before="0"/>
              <w:jc w:val="center"/>
            </w:pPr>
            <w:r w:rsidRPr="00CC3E32">
              <w:t>Номер</w:t>
            </w:r>
          </w:p>
          <w:p w:rsidR="00C21E3E" w:rsidRPr="00CC3E32" w:rsidRDefault="00C21E3E" w:rsidP="00F515BA">
            <w:pPr>
              <w:spacing w:before="0"/>
              <w:jc w:val="center"/>
            </w:pPr>
            <w:r w:rsidRPr="00CC3E32">
              <w:t>измене</w:t>
            </w:r>
            <w:r w:rsidRPr="00CC3E32">
              <w:softHyphen/>
              <w:t>ния</w:t>
            </w:r>
          </w:p>
        </w:tc>
        <w:tc>
          <w:tcPr>
            <w:tcW w:w="2835" w:type="dxa"/>
            <w:gridSpan w:val="3"/>
          </w:tcPr>
          <w:p w:rsidR="00C21E3E" w:rsidRPr="00CC3E32" w:rsidRDefault="00C21E3E" w:rsidP="00F515BA">
            <w:pPr>
              <w:spacing w:before="0"/>
              <w:jc w:val="center"/>
            </w:pPr>
            <w:r w:rsidRPr="00CC3E32">
              <w:t>Номера листов</w:t>
            </w:r>
          </w:p>
        </w:tc>
        <w:tc>
          <w:tcPr>
            <w:tcW w:w="1275" w:type="dxa"/>
            <w:vMerge w:val="restart"/>
          </w:tcPr>
          <w:p w:rsidR="00C21E3E" w:rsidRPr="00CC3E32" w:rsidRDefault="00C21E3E" w:rsidP="00F515BA">
            <w:pPr>
              <w:spacing w:before="0"/>
              <w:jc w:val="center"/>
            </w:pPr>
            <w:r w:rsidRPr="00CC3E32">
              <w:t>Основание для внесения изменений</w:t>
            </w:r>
          </w:p>
        </w:tc>
        <w:tc>
          <w:tcPr>
            <w:tcW w:w="1134" w:type="dxa"/>
            <w:vMerge w:val="restart"/>
          </w:tcPr>
          <w:p w:rsidR="00C21E3E" w:rsidRPr="00CC3E32" w:rsidRDefault="00C21E3E" w:rsidP="00F515BA">
            <w:pPr>
              <w:spacing w:before="0"/>
              <w:jc w:val="center"/>
            </w:pPr>
          </w:p>
          <w:p w:rsidR="00C21E3E" w:rsidRPr="00CC3E32" w:rsidRDefault="00C21E3E" w:rsidP="00F515BA">
            <w:pPr>
              <w:spacing w:before="0"/>
              <w:jc w:val="center"/>
            </w:pPr>
            <w:r w:rsidRPr="00CC3E32">
              <w:t>Подпись</w:t>
            </w:r>
          </w:p>
        </w:tc>
        <w:tc>
          <w:tcPr>
            <w:tcW w:w="1276" w:type="dxa"/>
            <w:vMerge w:val="restart"/>
          </w:tcPr>
          <w:p w:rsidR="00C21E3E" w:rsidRPr="00CC3E32" w:rsidRDefault="00C21E3E" w:rsidP="00F515BA">
            <w:pPr>
              <w:pStyle w:val="a7"/>
              <w:spacing w:before="0"/>
              <w:jc w:val="center"/>
            </w:pPr>
            <w:r w:rsidRPr="00CC3E32">
              <w:t>Расшифровка подписи</w:t>
            </w:r>
          </w:p>
        </w:tc>
        <w:tc>
          <w:tcPr>
            <w:tcW w:w="1276" w:type="dxa"/>
            <w:vMerge w:val="restart"/>
          </w:tcPr>
          <w:p w:rsidR="00C21E3E" w:rsidRPr="00CC3E32" w:rsidRDefault="00C21E3E" w:rsidP="00F515BA">
            <w:pPr>
              <w:spacing w:before="0"/>
              <w:jc w:val="center"/>
            </w:pPr>
          </w:p>
          <w:p w:rsidR="00C21E3E" w:rsidRPr="00CC3E32" w:rsidRDefault="00C21E3E" w:rsidP="00F515BA">
            <w:pPr>
              <w:spacing w:before="0"/>
              <w:jc w:val="center"/>
            </w:pPr>
            <w:r w:rsidRPr="00CC3E32">
              <w:t>Дата</w:t>
            </w:r>
          </w:p>
        </w:tc>
        <w:tc>
          <w:tcPr>
            <w:tcW w:w="1060" w:type="dxa"/>
            <w:vMerge w:val="restart"/>
          </w:tcPr>
          <w:p w:rsidR="00C21E3E" w:rsidRPr="00CC3E32" w:rsidRDefault="00C21E3E" w:rsidP="00F515BA">
            <w:pPr>
              <w:spacing w:before="0"/>
              <w:jc w:val="center"/>
            </w:pPr>
            <w:r w:rsidRPr="00CC3E32">
              <w:t>Дата введения изменения</w:t>
            </w:r>
          </w:p>
        </w:tc>
      </w:tr>
      <w:tr w:rsidR="00C21E3E" w:rsidRPr="00CC3E32" w:rsidTr="00F515BA">
        <w:trPr>
          <w:cantSplit/>
          <w:trHeight w:val="420"/>
        </w:trPr>
        <w:tc>
          <w:tcPr>
            <w:tcW w:w="1044" w:type="dxa"/>
            <w:vMerge/>
            <w:tcBorders>
              <w:bottom w:val="single" w:sz="4" w:space="0" w:color="auto"/>
            </w:tcBorders>
            <w:shd w:val="clear" w:color="auto" w:fill="F3F3F3"/>
          </w:tcPr>
          <w:p w:rsidR="00C21E3E" w:rsidRPr="00CC3E32" w:rsidRDefault="00C21E3E" w:rsidP="00F515BA">
            <w:pPr>
              <w:spacing w:before="0"/>
              <w:jc w:val="center"/>
            </w:pPr>
          </w:p>
        </w:tc>
        <w:tc>
          <w:tcPr>
            <w:tcW w:w="897" w:type="dxa"/>
            <w:tcBorders>
              <w:bottom w:val="single" w:sz="4" w:space="0" w:color="auto"/>
            </w:tcBorders>
            <w:shd w:val="clear" w:color="auto" w:fill="F3F3F3"/>
          </w:tcPr>
          <w:p w:rsidR="00C21E3E" w:rsidRPr="00CC3E32" w:rsidRDefault="00C21E3E" w:rsidP="00F515BA">
            <w:pPr>
              <w:spacing w:before="0"/>
              <w:jc w:val="center"/>
            </w:pPr>
            <w:r w:rsidRPr="00CC3E32">
              <w:t>замененных</w:t>
            </w:r>
          </w:p>
        </w:tc>
        <w:tc>
          <w:tcPr>
            <w:tcW w:w="898" w:type="dxa"/>
            <w:tcBorders>
              <w:bottom w:val="single" w:sz="4" w:space="0" w:color="auto"/>
            </w:tcBorders>
            <w:shd w:val="clear" w:color="auto" w:fill="F3F3F3"/>
          </w:tcPr>
          <w:p w:rsidR="00C21E3E" w:rsidRPr="00CC3E32" w:rsidRDefault="00C21E3E" w:rsidP="00F515BA">
            <w:pPr>
              <w:spacing w:before="0"/>
              <w:jc w:val="center"/>
            </w:pPr>
            <w:r w:rsidRPr="00CC3E32">
              <w:t>новых</w:t>
            </w:r>
          </w:p>
        </w:tc>
        <w:tc>
          <w:tcPr>
            <w:tcW w:w="1040" w:type="dxa"/>
            <w:tcBorders>
              <w:bottom w:val="single" w:sz="4" w:space="0" w:color="auto"/>
            </w:tcBorders>
            <w:shd w:val="clear" w:color="auto" w:fill="F3F3F3"/>
          </w:tcPr>
          <w:p w:rsidR="00C21E3E" w:rsidRPr="00CC3E32" w:rsidRDefault="00C21E3E" w:rsidP="00F515BA">
            <w:pPr>
              <w:spacing w:before="0"/>
              <w:jc w:val="center"/>
            </w:pPr>
            <w:r w:rsidRPr="00CC3E32">
              <w:t>аннулированных</w:t>
            </w:r>
          </w:p>
        </w:tc>
        <w:tc>
          <w:tcPr>
            <w:tcW w:w="1275" w:type="dxa"/>
            <w:vMerge/>
            <w:tcBorders>
              <w:bottom w:val="single" w:sz="4" w:space="0" w:color="auto"/>
            </w:tcBorders>
            <w:shd w:val="clear" w:color="auto" w:fill="F3F3F3"/>
          </w:tcPr>
          <w:p w:rsidR="00C21E3E" w:rsidRPr="00CC3E32" w:rsidRDefault="00C21E3E" w:rsidP="00F515BA">
            <w:pPr>
              <w:spacing w:before="0"/>
              <w:jc w:val="center"/>
            </w:pPr>
          </w:p>
        </w:tc>
        <w:tc>
          <w:tcPr>
            <w:tcW w:w="1134" w:type="dxa"/>
            <w:vMerge/>
            <w:tcBorders>
              <w:bottom w:val="single" w:sz="4" w:space="0" w:color="auto"/>
            </w:tcBorders>
            <w:shd w:val="clear" w:color="auto" w:fill="F3F3F3"/>
          </w:tcPr>
          <w:p w:rsidR="00C21E3E" w:rsidRPr="00CC3E32" w:rsidRDefault="00C21E3E" w:rsidP="00F515BA">
            <w:pPr>
              <w:spacing w:before="0"/>
              <w:jc w:val="center"/>
            </w:pPr>
          </w:p>
        </w:tc>
        <w:tc>
          <w:tcPr>
            <w:tcW w:w="1276" w:type="dxa"/>
            <w:vMerge/>
            <w:tcBorders>
              <w:bottom w:val="single" w:sz="4" w:space="0" w:color="auto"/>
            </w:tcBorders>
            <w:shd w:val="clear" w:color="auto" w:fill="F3F3F3"/>
          </w:tcPr>
          <w:p w:rsidR="00C21E3E" w:rsidRPr="00CC3E32" w:rsidRDefault="00C21E3E" w:rsidP="00F515BA">
            <w:pPr>
              <w:spacing w:before="0"/>
              <w:jc w:val="center"/>
            </w:pPr>
          </w:p>
        </w:tc>
        <w:tc>
          <w:tcPr>
            <w:tcW w:w="1276" w:type="dxa"/>
            <w:vMerge/>
            <w:tcBorders>
              <w:bottom w:val="single" w:sz="4" w:space="0" w:color="auto"/>
            </w:tcBorders>
            <w:shd w:val="clear" w:color="auto" w:fill="F3F3F3"/>
          </w:tcPr>
          <w:p w:rsidR="00C21E3E" w:rsidRPr="00CC3E32" w:rsidRDefault="00C21E3E" w:rsidP="00F515BA">
            <w:pPr>
              <w:spacing w:before="0"/>
              <w:jc w:val="center"/>
            </w:pPr>
          </w:p>
        </w:tc>
        <w:tc>
          <w:tcPr>
            <w:tcW w:w="1060" w:type="dxa"/>
            <w:vMerge/>
            <w:tcBorders>
              <w:bottom w:val="single" w:sz="4" w:space="0" w:color="auto"/>
            </w:tcBorders>
            <w:shd w:val="clear" w:color="auto" w:fill="F3F3F3"/>
          </w:tcPr>
          <w:p w:rsidR="00C21E3E" w:rsidRPr="00CC3E32" w:rsidRDefault="00C21E3E" w:rsidP="00F515BA">
            <w:pPr>
              <w:spacing w:before="0"/>
              <w:jc w:val="center"/>
            </w:pPr>
          </w:p>
        </w:tc>
      </w:tr>
      <w:tr w:rsidR="00C21E3E" w:rsidRPr="00CC3E32" w:rsidTr="00F515BA">
        <w:trPr>
          <w:cantSplit/>
        </w:trPr>
        <w:tc>
          <w:tcPr>
            <w:tcW w:w="1044"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897"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898"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040"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275"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134"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276"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276"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060"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r>
      <w:tr w:rsidR="00C21E3E" w:rsidRPr="00CC3E32" w:rsidTr="00F515BA">
        <w:trPr>
          <w:cantSplit/>
        </w:trPr>
        <w:tc>
          <w:tcPr>
            <w:tcW w:w="1044"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897"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898"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040"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275"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134"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276"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276"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060"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r>
      <w:tr w:rsidR="00C21E3E" w:rsidRPr="00CC3E32" w:rsidTr="00F515BA">
        <w:trPr>
          <w:cantSplit/>
        </w:trPr>
        <w:tc>
          <w:tcPr>
            <w:tcW w:w="1044"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897"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898"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040"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275"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134"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276"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276"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060"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r>
      <w:tr w:rsidR="00C21E3E" w:rsidRPr="00CC3E32" w:rsidTr="00F515BA">
        <w:trPr>
          <w:cantSplit/>
        </w:trPr>
        <w:tc>
          <w:tcPr>
            <w:tcW w:w="1044"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897"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898"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040"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275"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134"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276"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276"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060"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r>
      <w:tr w:rsidR="00C21E3E" w:rsidRPr="00CC3E32" w:rsidTr="00F515BA">
        <w:trPr>
          <w:cantSplit/>
        </w:trPr>
        <w:tc>
          <w:tcPr>
            <w:tcW w:w="1044"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897"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898"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040"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275"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134"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276"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276"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060"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r>
      <w:tr w:rsidR="00C21E3E" w:rsidRPr="00CC3E32" w:rsidTr="00F515BA">
        <w:trPr>
          <w:cantSplit/>
        </w:trPr>
        <w:tc>
          <w:tcPr>
            <w:tcW w:w="1044"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897"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898"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040"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275"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134"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276"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276"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060"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r>
      <w:tr w:rsidR="00C21E3E" w:rsidRPr="00CC3E32" w:rsidTr="00F515BA">
        <w:trPr>
          <w:cantSplit/>
        </w:trPr>
        <w:tc>
          <w:tcPr>
            <w:tcW w:w="1044"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897"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898"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040"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275"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134"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276"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276"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060"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r>
      <w:tr w:rsidR="00C21E3E" w:rsidRPr="00CC3E32" w:rsidTr="00F515BA">
        <w:trPr>
          <w:cantSplit/>
        </w:trPr>
        <w:tc>
          <w:tcPr>
            <w:tcW w:w="1044"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897"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898"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040"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275"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134"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276"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276"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060"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r>
      <w:tr w:rsidR="00C21E3E" w:rsidRPr="00CC3E32" w:rsidTr="00F515BA">
        <w:trPr>
          <w:cantSplit/>
        </w:trPr>
        <w:tc>
          <w:tcPr>
            <w:tcW w:w="1044"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897"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898"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040"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275"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134"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276"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276"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060"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r>
      <w:tr w:rsidR="00C21E3E" w:rsidRPr="00CC3E32" w:rsidTr="00F515BA">
        <w:trPr>
          <w:cantSplit/>
        </w:trPr>
        <w:tc>
          <w:tcPr>
            <w:tcW w:w="1044"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897"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898"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040"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275"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134"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276"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276"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060"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r>
      <w:tr w:rsidR="00C21E3E" w:rsidRPr="00CC3E32" w:rsidTr="00F515BA">
        <w:trPr>
          <w:cantSplit/>
        </w:trPr>
        <w:tc>
          <w:tcPr>
            <w:tcW w:w="1044"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897"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898"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040"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275"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134"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276"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276"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060"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r>
      <w:tr w:rsidR="00C21E3E" w:rsidRPr="00CC3E32" w:rsidTr="00F515BA">
        <w:trPr>
          <w:cantSplit/>
        </w:trPr>
        <w:tc>
          <w:tcPr>
            <w:tcW w:w="1044"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897"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898"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040"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275"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134"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276"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276"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060"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r>
      <w:tr w:rsidR="00C21E3E" w:rsidRPr="00CC3E32" w:rsidTr="00F515BA">
        <w:trPr>
          <w:cantSplit/>
        </w:trPr>
        <w:tc>
          <w:tcPr>
            <w:tcW w:w="1044"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897"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898"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040"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275"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134"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276"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276"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060"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r>
      <w:tr w:rsidR="00C21E3E" w:rsidRPr="00CC3E32" w:rsidTr="00F515BA">
        <w:trPr>
          <w:cantSplit/>
        </w:trPr>
        <w:tc>
          <w:tcPr>
            <w:tcW w:w="1044"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897"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898"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040"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275"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134"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276"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276"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060"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r>
      <w:tr w:rsidR="00C21E3E" w:rsidRPr="00CC3E32" w:rsidTr="00F515BA">
        <w:trPr>
          <w:cantSplit/>
        </w:trPr>
        <w:tc>
          <w:tcPr>
            <w:tcW w:w="1044"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897"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898"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040"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275"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134"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276"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276"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c>
          <w:tcPr>
            <w:tcW w:w="1060" w:type="dxa"/>
            <w:tcBorders>
              <w:top w:val="single" w:sz="4" w:space="0" w:color="auto"/>
              <w:left w:val="single" w:sz="4" w:space="0" w:color="auto"/>
              <w:bottom w:val="single" w:sz="4" w:space="0" w:color="auto"/>
              <w:right w:val="single" w:sz="4" w:space="0" w:color="auto"/>
            </w:tcBorders>
          </w:tcPr>
          <w:p w:rsidR="00C21E3E" w:rsidRPr="00CC3E32" w:rsidRDefault="00C21E3E" w:rsidP="00F515BA">
            <w:pPr>
              <w:spacing w:before="0"/>
              <w:rPr>
                <w:u w:val="single"/>
              </w:rPr>
            </w:pPr>
          </w:p>
        </w:tc>
      </w:tr>
    </w:tbl>
    <w:p w:rsidR="00C21E3E" w:rsidRPr="00876157" w:rsidRDefault="00C21E3E" w:rsidP="0058548D">
      <w:pPr>
        <w:pStyle w:val="af4"/>
        <w:ind w:left="709"/>
        <w:jc w:val="both"/>
        <w:rPr>
          <w:b/>
          <w:sz w:val="24"/>
          <w:szCs w:val="24"/>
        </w:rPr>
      </w:pPr>
    </w:p>
    <w:p w:rsidR="00C21E3E" w:rsidRDefault="00C21E3E">
      <w:pPr>
        <w:spacing w:before="0"/>
        <w:rPr>
          <w:rStyle w:val="FontStyle18"/>
          <w:i w:val="0"/>
          <w:sz w:val="24"/>
          <w:szCs w:val="24"/>
        </w:rPr>
      </w:pPr>
      <w:r>
        <w:rPr>
          <w:rStyle w:val="FontStyle18"/>
          <w:i w:val="0"/>
          <w:sz w:val="24"/>
          <w:szCs w:val="24"/>
        </w:rPr>
        <w:br w:type="page"/>
      </w:r>
    </w:p>
    <w:p w:rsidR="00C21E3E" w:rsidRPr="0058548D" w:rsidRDefault="00C21E3E" w:rsidP="0058548D">
      <w:pPr>
        <w:ind w:firstLine="709"/>
        <w:jc w:val="right"/>
        <w:rPr>
          <w:rStyle w:val="FontStyle18"/>
          <w:i w:val="0"/>
          <w:sz w:val="24"/>
          <w:szCs w:val="24"/>
        </w:rPr>
      </w:pPr>
      <w:r w:rsidRPr="0058548D">
        <w:rPr>
          <w:rStyle w:val="FontStyle18"/>
          <w:i w:val="0"/>
          <w:sz w:val="24"/>
          <w:szCs w:val="24"/>
        </w:rPr>
        <w:t xml:space="preserve">Приложение 1 </w:t>
      </w:r>
    </w:p>
    <w:p w:rsidR="00C21E3E" w:rsidRDefault="00C21E3E" w:rsidP="0058548D">
      <w:pPr>
        <w:pStyle w:val="Style4"/>
        <w:widowControl/>
        <w:ind w:firstLine="709"/>
        <w:jc w:val="center"/>
        <w:rPr>
          <w:rStyle w:val="FontStyle19"/>
          <w:sz w:val="24"/>
        </w:rPr>
      </w:pPr>
    </w:p>
    <w:p w:rsidR="00C21E3E" w:rsidRDefault="00C21E3E" w:rsidP="0058548D">
      <w:pPr>
        <w:pStyle w:val="Style4"/>
        <w:widowControl/>
        <w:ind w:firstLine="709"/>
        <w:jc w:val="center"/>
        <w:rPr>
          <w:rStyle w:val="FontStyle19"/>
          <w:sz w:val="24"/>
        </w:rPr>
      </w:pPr>
      <w:r w:rsidRPr="0040630A">
        <w:rPr>
          <w:rStyle w:val="FontStyle19"/>
          <w:sz w:val="24"/>
        </w:rPr>
        <w:t>КЛАССИФИКАЦИЯ ДОЛЖНОСТЕЙ ПО ГРУППАМ ПЕРСОНАЛА</w:t>
      </w:r>
    </w:p>
    <w:p w:rsidR="00C21E3E" w:rsidRDefault="00C21E3E" w:rsidP="0058548D">
      <w:pPr>
        <w:pStyle w:val="Style4"/>
        <w:widowControl/>
        <w:ind w:firstLine="709"/>
        <w:jc w:val="center"/>
        <w:rPr>
          <w:rStyle w:val="FontStyle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472"/>
      </w:tblGrid>
      <w:tr w:rsidR="00C21E3E" w:rsidTr="00F515BA">
        <w:trPr>
          <w:trHeight w:hRule="exact" w:val="562"/>
        </w:trPr>
        <w:tc>
          <w:tcPr>
            <w:tcW w:w="3888" w:type="dxa"/>
          </w:tcPr>
          <w:p w:rsidR="00C21E3E" w:rsidRPr="00883225" w:rsidRDefault="00C21E3E" w:rsidP="00F515BA">
            <w:pPr>
              <w:pStyle w:val="Style15"/>
              <w:widowControl/>
              <w:ind w:right="-40"/>
              <w:jc w:val="center"/>
              <w:rPr>
                <w:rStyle w:val="FontStyle17"/>
                <w:b/>
              </w:rPr>
            </w:pPr>
            <w:r w:rsidRPr="00883225">
              <w:rPr>
                <w:rStyle w:val="FontStyle17"/>
                <w:b/>
              </w:rPr>
              <w:t>Группы работников</w:t>
            </w:r>
          </w:p>
        </w:tc>
        <w:tc>
          <w:tcPr>
            <w:tcW w:w="5472" w:type="dxa"/>
          </w:tcPr>
          <w:p w:rsidR="00C21E3E" w:rsidRPr="00883225" w:rsidRDefault="00C21E3E" w:rsidP="00F515BA">
            <w:pPr>
              <w:pStyle w:val="Style15"/>
              <w:widowControl/>
              <w:spacing w:line="240" w:lineRule="auto"/>
              <w:ind w:firstLine="709"/>
              <w:jc w:val="center"/>
              <w:rPr>
                <w:rStyle w:val="FontStyle17"/>
                <w:b/>
              </w:rPr>
            </w:pPr>
            <w:r w:rsidRPr="00883225">
              <w:rPr>
                <w:rStyle w:val="FontStyle17"/>
                <w:b/>
              </w:rPr>
              <w:t>Наименование должностей</w:t>
            </w:r>
          </w:p>
        </w:tc>
      </w:tr>
      <w:tr w:rsidR="00C21E3E" w:rsidTr="00F515BA">
        <w:trPr>
          <w:trHeight w:hRule="exact" w:val="715"/>
        </w:trPr>
        <w:tc>
          <w:tcPr>
            <w:tcW w:w="3888" w:type="dxa"/>
          </w:tcPr>
          <w:p w:rsidR="00C21E3E" w:rsidRPr="00883225" w:rsidRDefault="00C21E3E" w:rsidP="00F515BA">
            <w:pPr>
              <w:pStyle w:val="Style15"/>
              <w:widowControl/>
              <w:spacing w:line="264" w:lineRule="exact"/>
              <w:ind w:right="82"/>
              <w:rPr>
                <w:rStyle w:val="FontStyle17"/>
              </w:rPr>
            </w:pPr>
            <w:r w:rsidRPr="00883225">
              <w:rPr>
                <w:rStyle w:val="FontStyle17"/>
              </w:rPr>
              <w:t>Административный персонал</w:t>
            </w:r>
          </w:p>
        </w:tc>
        <w:tc>
          <w:tcPr>
            <w:tcW w:w="5472" w:type="dxa"/>
          </w:tcPr>
          <w:p w:rsidR="00C21E3E" w:rsidRPr="00883225" w:rsidRDefault="00C21E3E" w:rsidP="00F515BA">
            <w:pPr>
              <w:pStyle w:val="Style15"/>
              <w:widowControl/>
              <w:spacing w:line="264" w:lineRule="exact"/>
              <w:rPr>
                <w:rStyle w:val="FontStyle17"/>
              </w:rPr>
            </w:pPr>
            <w:r w:rsidRPr="00883225">
              <w:rPr>
                <w:rStyle w:val="FontStyle17"/>
              </w:rPr>
              <w:t>Руководитель учреждения</w:t>
            </w:r>
          </w:p>
          <w:p w:rsidR="00C21E3E" w:rsidRPr="00883225" w:rsidRDefault="00C21E3E" w:rsidP="00F515BA">
            <w:pPr>
              <w:pStyle w:val="Style15"/>
              <w:widowControl/>
              <w:spacing w:line="264" w:lineRule="exact"/>
              <w:rPr>
                <w:rStyle w:val="FontStyle17"/>
              </w:rPr>
            </w:pPr>
            <w:r w:rsidRPr="00883225">
              <w:rPr>
                <w:rStyle w:val="FontStyle17"/>
              </w:rPr>
              <w:t>Заместители руководителя</w:t>
            </w:r>
          </w:p>
        </w:tc>
      </w:tr>
      <w:tr w:rsidR="00C21E3E" w:rsidTr="00DB735F">
        <w:trPr>
          <w:trHeight w:hRule="exact" w:val="2476"/>
        </w:trPr>
        <w:tc>
          <w:tcPr>
            <w:tcW w:w="3888" w:type="dxa"/>
          </w:tcPr>
          <w:p w:rsidR="00C21E3E" w:rsidRPr="00883225" w:rsidRDefault="00C21E3E" w:rsidP="00F515BA">
            <w:pPr>
              <w:pStyle w:val="Style15"/>
              <w:widowControl/>
              <w:spacing w:line="264" w:lineRule="exact"/>
              <w:ind w:right="437"/>
              <w:rPr>
                <w:rStyle w:val="FontStyle17"/>
              </w:rPr>
            </w:pPr>
            <w:r w:rsidRPr="00883225">
              <w:rPr>
                <w:rStyle w:val="FontStyle17"/>
              </w:rPr>
              <w:t>Педагогический персонал</w:t>
            </w:r>
          </w:p>
        </w:tc>
        <w:tc>
          <w:tcPr>
            <w:tcW w:w="5472" w:type="dxa"/>
          </w:tcPr>
          <w:p w:rsidR="00C21E3E" w:rsidRPr="00883225" w:rsidRDefault="00C21E3E" w:rsidP="00F515BA">
            <w:pPr>
              <w:pStyle w:val="Style15"/>
              <w:widowControl/>
              <w:spacing w:line="264" w:lineRule="exact"/>
              <w:rPr>
                <w:rStyle w:val="FontStyle17"/>
              </w:rPr>
            </w:pPr>
            <w:r w:rsidRPr="00883225">
              <w:rPr>
                <w:rStyle w:val="FontStyle17"/>
              </w:rPr>
              <w:t>Учитель</w:t>
            </w:r>
          </w:p>
          <w:p w:rsidR="00C21E3E" w:rsidRPr="00883225" w:rsidRDefault="00C21E3E" w:rsidP="00F515BA">
            <w:pPr>
              <w:pStyle w:val="Style15"/>
              <w:widowControl/>
              <w:spacing w:line="264" w:lineRule="exact"/>
              <w:rPr>
                <w:rStyle w:val="FontStyle17"/>
              </w:rPr>
            </w:pPr>
            <w:r w:rsidRPr="00883225">
              <w:rPr>
                <w:rStyle w:val="FontStyle17"/>
              </w:rPr>
              <w:t>Воспитатель</w:t>
            </w:r>
          </w:p>
          <w:p w:rsidR="00C21E3E" w:rsidRPr="00883225" w:rsidRDefault="00C21E3E" w:rsidP="00F515BA">
            <w:pPr>
              <w:pStyle w:val="Style15"/>
              <w:widowControl/>
              <w:spacing w:line="264" w:lineRule="exact"/>
              <w:rPr>
                <w:rStyle w:val="FontStyle17"/>
              </w:rPr>
            </w:pPr>
            <w:r w:rsidRPr="00883225">
              <w:rPr>
                <w:rStyle w:val="FontStyle17"/>
              </w:rPr>
              <w:t>Педагог дополнительного образования</w:t>
            </w:r>
          </w:p>
          <w:p w:rsidR="00C21E3E" w:rsidRPr="00883225" w:rsidRDefault="00C21E3E" w:rsidP="00F515BA">
            <w:pPr>
              <w:pStyle w:val="Style15"/>
              <w:widowControl/>
              <w:spacing w:line="264" w:lineRule="exact"/>
              <w:rPr>
                <w:rStyle w:val="FontStyle17"/>
              </w:rPr>
            </w:pPr>
            <w:r w:rsidRPr="00883225">
              <w:rPr>
                <w:rStyle w:val="FontStyle17"/>
              </w:rPr>
              <w:t>Педагог-психолог</w:t>
            </w:r>
          </w:p>
          <w:p w:rsidR="00C21E3E" w:rsidRPr="00883225" w:rsidRDefault="00C21E3E" w:rsidP="00F515BA">
            <w:pPr>
              <w:pStyle w:val="Style15"/>
              <w:widowControl/>
              <w:spacing w:line="264" w:lineRule="exact"/>
              <w:rPr>
                <w:rStyle w:val="FontStyle17"/>
              </w:rPr>
            </w:pPr>
            <w:r w:rsidRPr="00883225">
              <w:rPr>
                <w:rStyle w:val="FontStyle17"/>
              </w:rPr>
              <w:t>Социальный педагог</w:t>
            </w:r>
          </w:p>
          <w:p w:rsidR="00C21E3E" w:rsidRDefault="00C21E3E" w:rsidP="00F515BA">
            <w:pPr>
              <w:pStyle w:val="Style15"/>
              <w:widowControl/>
              <w:spacing w:line="264" w:lineRule="exact"/>
              <w:rPr>
                <w:rStyle w:val="FontStyle17"/>
              </w:rPr>
            </w:pPr>
            <w:r w:rsidRPr="00883225">
              <w:rPr>
                <w:rStyle w:val="FontStyle17"/>
              </w:rPr>
              <w:t>Преподаватель-организатор ОБЖ</w:t>
            </w:r>
          </w:p>
          <w:p w:rsidR="00C21E3E" w:rsidRDefault="00C21E3E" w:rsidP="00F515BA">
            <w:pPr>
              <w:pStyle w:val="Style15"/>
              <w:widowControl/>
              <w:spacing w:line="264" w:lineRule="exact"/>
              <w:rPr>
                <w:rStyle w:val="FontStyle17"/>
              </w:rPr>
            </w:pPr>
            <w:r>
              <w:rPr>
                <w:rStyle w:val="FontStyle17"/>
              </w:rPr>
              <w:t>Музыкальный руководитель</w:t>
            </w:r>
          </w:p>
          <w:p w:rsidR="00C21E3E" w:rsidRDefault="00C21E3E" w:rsidP="00F515BA">
            <w:pPr>
              <w:pStyle w:val="Style15"/>
              <w:widowControl/>
              <w:spacing w:line="264" w:lineRule="exact"/>
              <w:rPr>
                <w:rStyle w:val="FontStyle17"/>
              </w:rPr>
            </w:pPr>
            <w:r>
              <w:rPr>
                <w:rStyle w:val="FontStyle17"/>
              </w:rPr>
              <w:t>Инструктор по физической культуре</w:t>
            </w:r>
          </w:p>
          <w:p w:rsidR="00C21E3E" w:rsidRPr="00883225" w:rsidRDefault="00C21E3E" w:rsidP="00F515BA">
            <w:pPr>
              <w:pStyle w:val="Style15"/>
              <w:widowControl/>
              <w:spacing w:line="264" w:lineRule="exact"/>
              <w:rPr>
                <w:rStyle w:val="FontStyle17"/>
              </w:rPr>
            </w:pPr>
            <w:r>
              <w:rPr>
                <w:rStyle w:val="FontStyle17"/>
              </w:rPr>
              <w:t>Вожатый</w:t>
            </w:r>
          </w:p>
          <w:p w:rsidR="00C21E3E" w:rsidRPr="00883225" w:rsidRDefault="00C21E3E" w:rsidP="00F515BA">
            <w:pPr>
              <w:pStyle w:val="Style15"/>
              <w:widowControl/>
              <w:spacing w:line="264" w:lineRule="exact"/>
              <w:rPr>
                <w:rStyle w:val="FontStyle17"/>
              </w:rPr>
            </w:pPr>
          </w:p>
        </w:tc>
      </w:tr>
      <w:tr w:rsidR="00C21E3E" w:rsidTr="00F515BA">
        <w:trPr>
          <w:trHeight w:hRule="exact" w:val="1369"/>
        </w:trPr>
        <w:tc>
          <w:tcPr>
            <w:tcW w:w="3888" w:type="dxa"/>
          </w:tcPr>
          <w:p w:rsidR="00C21E3E" w:rsidRPr="00883225" w:rsidRDefault="00C21E3E" w:rsidP="00F515BA">
            <w:pPr>
              <w:pStyle w:val="Style15"/>
              <w:widowControl/>
              <w:spacing w:line="264" w:lineRule="exact"/>
              <w:ind w:right="322"/>
              <w:rPr>
                <w:rStyle w:val="FontStyle17"/>
              </w:rPr>
            </w:pPr>
            <w:r w:rsidRPr="00883225">
              <w:rPr>
                <w:rStyle w:val="FontStyle17"/>
              </w:rPr>
              <w:t>Учебно-вспомогательный персонал</w:t>
            </w:r>
          </w:p>
        </w:tc>
        <w:tc>
          <w:tcPr>
            <w:tcW w:w="5472" w:type="dxa"/>
          </w:tcPr>
          <w:p w:rsidR="00C21E3E" w:rsidRDefault="00C21E3E" w:rsidP="00F515BA">
            <w:pPr>
              <w:pStyle w:val="Style15"/>
              <w:widowControl/>
              <w:spacing w:line="264" w:lineRule="exact"/>
              <w:rPr>
                <w:rStyle w:val="FontStyle17"/>
              </w:rPr>
            </w:pPr>
            <w:r>
              <w:rPr>
                <w:rStyle w:val="FontStyle17"/>
              </w:rPr>
              <w:t>Заведующий библиотекой</w:t>
            </w:r>
          </w:p>
          <w:p w:rsidR="00C21E3E" w:rsidRPr="00883225" w:rsidRDefault="00C21E3E" w:rsidP="00F515BA">
            <w:pPr>
              <w:pStyle w:val="Style15"/>
              <w:widowControl/>
              <w:spacing w:line="264" w:lineRule="exact"/>
              <w:rPr>
                <w:rStyle w:val="FontStyle17"/>
              </w:rPr>
            </w:pPr>
            <w:r w:rsidRPr="00883225">
              <w:rPr>
                <w:rStyle w:val="FontStyle17"/>
              </w:rPr>
              <w:t>Библиотекарь</w:t>
            </w:r>
          </w:p>
          <w:p w:rsidR="00C21E3E" w:rsidRPr="00883225" w:rsidRDefault="00C21E3E" w:rsidP="00F515BA">
            <w:pPr>
              <w:pStyle w:val="Style15"/>
              <w:widowControl/>
              <w:spacing w:line="264" w:lineRule="exact"/>
              <w:rPr>
                <w:rStyle w:val="FontStyle17"/>
              </w:rPr>
            </w:pPr>
            <w:r w:rsidRPr="00883225">
              <w:rPr>
                <w:rStyle w:val="FontStyle17"/>
              </w:rPr>
              <w:t>Лаборант</w:t>
            </w:r>
            <w:r>
              <w:rPr>
                <w:rStyle w:val="FontStyle17"/>
              </w:rPr>
              <w:t xml:space="preserve"> кабинета</w:t>
            </w:r>
            <w:r w:rsidRPr="00883225">
              <w:rPr>
                <w:rStyle w:val="FontStyle17"/>
              </w:rPr>
              <w:t xml:space="preserve"> </w:t>
            </w:r>
          </w:p>
          <w:p w:rsidR="00C21E3E" w:rsidRPr="00883225" w:rsidRDefault="00C21E3E" w:rsidP="00F515BA">
            <w:pPr>
              <w:pStyle w:val="Style15"/>
              <w:widowControl/>
              <w:spacing w:line="264" w:lineRule="exact"/>
              <w:rPr>
                <w:rStyle w:val="FontStyle17"/>
              </w:rPr>
            </w:pPr>
            <w:r w:rsidRPr="00883225">
              <w:rPr>
                <w:rStyle w:val="FontStyle17"/>
              </w:rPr>
              <w:t>Диспетчер</w:t>
            </w:r>
            <w:r>
              <w:rPr>
                <w:rStyle w:val="FontStyle17"/>
              </w:rPr>
              <w:t xml:space="preserve"> образовательного учреждения</w:t>
            </w:r>
          </w:p>
          <w:p w:rsidR="00C21E3E" w:rsidRPr="00883225" w:rsidRDefault="00C21E3E" w:rsidP="00F515BA">
            <w:pPr>
              <w:pStyle w:val="Style15"/>
              <w:widowControl/>
              <w:spacing w:line="264" w:lineRule="exact"/>
              <w:rPr>
                <w:rStyle w:val="FontStyle17"/>
              </w:rPr>
            </w:pPr>
            <w:r w:rsidRPr="00883225">
              <w:rPr>
                <w:rStyle w:val="FontStyle17"/>
              </w:rPr>
              <w:t>Секретарь</w:t>
            </w:r>
            <w:r>
              <w:rPr>
                <w:rStyle w:val="FontStyle17"/>
              </w:rPr>
              <w:t xml:space="preserve"> руководителя</w:t>
            </w:r>
          </w:p>
        </w:tc>
      </w:tr>
      <w:tr w:rsidR="00C21E3E" w:rsidTr="00F515BA">
        <w:trPr>
          <w:trHeight w:hRule="exact" w:val="1120"/>
        </w:trPr>
        <w:tc>
          <w:tcPr>
            <w:tcW w:w="3888" w:type="dxa"/>
          </w:tcPr>
          <w:p w:rsidR="00C21E3E" w:rsidRPr="00883225" w:rsidRDefault="00C21E3E" w:rsidP="00F515BA">
            <w:pPr>
              <w:pStyle w:val="Style15"/>
              <w:widowControl/>
              <w:spacing w:line="240" w:lineRule="auto"/>
              <w:rPr>
                <w:rStyle w:val="FontStyle17"/>
              </w:rPr>
            </w:pPr>
            <w:r w:rsidRPr="00883225">
              <w:rPr>
                <w:rStyle w:val="FontStyle17"/>
              </w:rPr>
              <w:t>Обслуживающий персонал</w:t>
            </w:r>
          </w:p>
        </w:tc>
        <w:tc>
          <w:tcPr>
            <w:tcW w:w="5472" w:type="dxa"/>
          </w:tcPr>
          <w:p w:rsidR="00C21E3E" w:rsidRPr="00883225" w:rsidRDefault="00C21E3E" w:rsidP="00F515BA">
            <w:pPr>
              <w:pStyle w:val="Style15"/>
              <w:widowControl/>
              <w:spacing w:line="264" w:lineRule="exact"/>
              <w:rPr>
                <w:rStyle w:val="FontStyle17"/>
              </w:rPr>
            </w:pPr>
            <w:r>
              <w:rPr>
                <w:rStyle w:val="FontStyle17"/>
              </w:rPr>
              <w:t xml:space="preserve">Младший </w:t>
            </w:r>
            <w:r w:rsidRPr="00883225">
              <w:rPr>
                <w:rStyle w:val="FontStyle17"/>
              </w:rPr>
              <w:t xml:space="preserve"> вос</w:t>
            </w:r>
            <w:r>
              <w:rPr>
                <w:rStyle w:val="FontStyle17"/>
              </w:rPr>
              <w:t>питатель</w:t>
            </w:r>
          </w:p>
          <w:p w:rsidR="00C21E3E" w:rsidRPr="00883225" w:rsidRDefault="00C21E3E" w:rsidP="00F515BA">
            <w:pPr>
              <w:pStyle w:val="Style15"/>
              <w:widowControl/>
              <w:spacing w:line="264" w:lineRule="exact"/>
              <w:rPr>
                <w:rStyle w:val="FontStyle17"/>
              </w:rPr>
            </w:pPr>
            <w:r w:rsidRPr="00883225">
              <w:rPr>
                <w:rStyle w:val="FontStyle17"/>
              </w:rPr>
              <w:t xml:space="preserve">Гардеробщик </w:t>
            </w:r>
          </w:p>
          <w:p w:rsidR="00C21E3E" w:rsidRPr="00883225" w:rsidRDefault="00C21E3E" w:rsidP="00F515BA">
            <w:pPr>
              <w:pStyle w:val="Style15"/>
              <w:widowControl/>
              <w:spacing w:line="264" w:lineRule="exact"/>
              <w:rPr>
                <w:rStyle w:val="FontStyle17"/>
              </w:rPr>
            </w:pPr>
            <w:r w:rsidRPr="00883225">
              <w:rPr>
                <w:rStyle w:val="FontStyle17"/>
              </w:rPr>
              <w:t xml:space="preserve">Дворник </w:t>
            </w:r>
          </w:p>
          <w:p w:rsidR="00C21E3E" w:rsidRPr="00883225" w:rsidRDefault="00C21E3E" w:rsidP="00F515BA">
            <w:pPr>
              <w:pStyle w:val="Style15"/>
              <w:widowControl/>
              <w:spacing w:line="264" w:lineRule="exact"/>
              <w:rPr>
                <w:rStyle w:val="FontStyle17"/>
              </w:rPr>
            </w:pPr>
            <w:r w:rsidRPr="00883225">
              <w:rPr>
                <w:rStyle w:val="FontStyle17"/>
              </w:rPr>
              <w:t>Водитель</w:t>
            </w:r>
          </w:p>
        </w:tc>
      </w:tr>
    </w:tbl>
    <w:p w:rsidR="00C21E3E" w:rsidRDefault="00C21E3E" w:rsidP="0058548D">
      <w:pPr>
        <w:pStyle w:val="Style4"/>
        <w:widowControl/>
        <w:ind w:firstLine="709"/>
        <w:jc w:val="center"/>
        <w:rPr>
          <w:rStyle w:val="FontStyle19"/>
        </w:rPr>
      </w:pPr>
    </w:p>
    <w:p w:rsidR="00C21E3E" w:rsidRPr="001C16B2" w:rsidRDefault="00C21E3E" w:rsidP="0058548D">
      <w:pPr>
        <w:ind w:firstLine="709"/>
      </w:pPr>
    </w:p>
    <w:p w:rsidR="00C21E3E" w:rsidRPr="001C16B2" w:rsidRDefault="00C21E3E" w:rsidP="0058548D">
      <w:pPr>
        <w:ind w:firstLine="709"/>
      </w:pPr>
    </w:p>
    <w:p w:rsidR="00C21E3E" w:rsidRDefault="00C21E3E" w:rsidP="0058548D">
      <w:pPr>
        <w:ind w:firstLine="709"/>
        <w:rPr>
          <w:sz w:val="36"/>
          <w:szCs w:val="28"/>
        </w:rPr>
      </w:pPr>
    </w:p>
    <w:p w:rsidR="00C21E3E" w:rsidRDefault="00C21E3E" w:rsidP="0058548D">
      <w:pPr>
        <w:ind w:firstLine="709"/>
        <w:rPr>
          <w:sz w:val="36"/>
          <w:szCs w:val="28"/>
        </w:rPr>
      </w:pPr>
    </w:p>
    <w:p w:rsidR="00C21E3E" w:rsidRDefault="00C21E3E" w:rsidP="0058548D">
      <w:pPr>
        <w:ind w:firstLine="709"/>
        <w:rPr>
          <w:sz w:val="36"/>
          <w:szCs w:val="28"/>
        </w:rPr>
      </w:pPr>
    </w:p>
    <w:p w:rsidR="00C21E3E" w:rsidRDefault="00C21E3E" w:rsidP="0058548D">
      <w:pPr>
        <w:ind w:firstLine="709"/>
        <w:rPr>
          <w:sz w:val="36"/>
          <w:szCs w:val="28"/>
        </w:rPr>
      </w:pPr>
    </w:p>
    <w:p w:rsidR="00C21E3E" w:rsidRDefault="00C21E3E" w:rsidP="0058548D">
      <w:pPr>
        <w:ind w:firstLine="709"/>
        <w:rPr>
          <w:sz w:val="36"/>
          <w:szCs w:val="28"/>
        </w:rPr>
      </w:pPr>
    </w:p>
    <w:p w:rsidR="00C21E3E" w:rsidRDefault="00C21E3E" w:rsidP="0058548D">
      <w:pPr>
        <w:ind w:firstLine="709"/>
        <w:rPr>
          <w:sz w:val="36"/>
          <w:szCs w:val="28"/>
        </w:rPr>
      </w:pPr>
    </w:p>
    <w:p w:rsidR="00C21E3E" w:rsidRDefault="00C21E3E" w:rsidP="0058548D">
      <w:pPr>
        <w:ind w:firstLine="709"/>
        <w:rPr>
          <w:sz w:val="36"/>
          <w:szCs w:val="28"/>
        </w:rPr>
      </w:pPr>
    </w:p>
    <w:p w:rsidR="00C21E3E" w:rsidRDefault="00C21E3E" w:rsidP="0058548D">
      <w:pPr>
        <w:ind w:firstLine="709"/>
        <w:rPr>
          <w:sz w:val="36"/>
          <w:szCs w:val="28"/>
        </w:rPr>
      </w:pPr>
    </w:p>
    <w:p w:rsidR="00C21E3E" w:rsidRPr="0058548D" w:rsidRDefault="00C21E3E" w:rsidP="0058548D">
      <w:pPr>
        <w:ind w:firstLine="709"/>
        <w:jc w:val="right"/>
        <w:rPr>
          <w:rStyle w:val="FontStyle18"/>
          <w:i w:val="0"/>
          <w:sz w:val="24"/>
          <w:szCs w:val="24"/>
        </w:rPr>
      </w:pPr>
      <w:r>
        <w:rPr>
          <w:sz w:val="36"/>
          <w:szCs w:val="28"/>
        </w:rPr>
        <w:br w:type="page"/>
      </w:r>
      <w:r w:rsidRPr="0058548D">
        <w:rPr>
          <w:rStyle w:val="FontStyle18"/>
          <w:i w:val="0"/>
          <w:sz w:val="24"/>
          <w:szCs w:val="24"/>
        </w:rPr>
        <w:lastRenderedPageBreak/>
        <w:t>Приложение 2</w:t>
      </w:r>
    </w:p>
    <w:p w:rsidR="00C21E3E" w:rsidRDefault="00C21E3E" w:rsidP="0058548D">
      <w:pPr>
        <w:ind w:firstLine="709"/>
        <w:rPr>
          <w:sz w:val="36"/>
          <w:szCs w:val="28"/>
        </w:rPr>
      </w:pPr>
    </w:p>
    <w:p w:rsidR="00C21E3E" w:rsidRPr="0040630A" w:rsidRDefault="00C21E3E" w:rsidP="0058548D">
      <w:pPr>
        <w:pStyle w:val="Style4"/>
        <w:widowControl/>
        <w:spacing w:line="264" w:lineRule="exact"/>
        <w:ind w:firstLine="709"/>
        <w:jc w:val="center"/>
        <w:rPr>
          <w:rStyle w:val="FontStyle19"/>
          <w:sz w:val="24"/>
        </w:rPr>
      </w:pPr>
      <w:r w:rsidRPr="0040630A">
        <w:rPr>
          <w:rStyle w:val="FontStyle19"/>
          <w:sz w:val="24"/>
        </w:rPr>
        <w:t>ВИДЫ И РАЗМЕРЫ КОЭФФИЦИЕНТОВ КОМПЕНСАЦИОННЫХ ВЫПЛАТ ДЛЯ РАБОТНИКОВ УЧРЕЖДЕНИЙ ОБРАЗОВАНИЯ</w:t>
      </w:r>
    </w:p>
    <w:p w:rsidR="00C21E3E" w:rsidRPr="0040630A" w:rsidRDefault="00C21E3E" w:rsidP="0058548D">
      <w:pPr>
        <w:pStyle w:val="Style4"/>
        <w:widowControl/>
        <w:spacing w:line="264" w:lineRule="exact"/>
        <w:ind w:firstLine="709"/>
        <w:rPr>
          <w:rStyle w:val="FontStyle19"/>
        </w:rPr>
      </w:pPr>
    </w:p>
    <w:tbl>
      <w:tblPr>
        <w:tblW w:w="9973" w:type="dxa"/>
        <w:tblInd w:w="-386" w:type="dxa"/>
        <w:tblLayout w:type="fixed"/>
        <w:tblCellMar>
          <w:left w:w="40" w:type="dxa"/>
          <w:right w:w="40" w:type="dxa"/>
        </w:tblCellMar>
        <w:tblLook w:val="0000"/>
      </w:tblPr>
      <w:tblGrid>
        <w:gridCol w:w="964"/>
        <w:gridCol w:w="7454"/>
        <w:gridCol w:w="1555"/>
      </w:tblGrid>
      <w:tr w:rsidR="00C21E3E" w:rsidRPr="0040630A" w:rsidTr="00F515BA">
        <w:trPr>
          <w:trHeight w:hRule="exact" w:val="859"/>
        </w:trPr>
        <w:tc>
          <w:tcPr>
            <w:tcW w:w="964" w:type="dxa"/>
            <w:tcBorders>
              <w:top w:val="single" w:sz="6" w:space="0" w:color="auto"/>
              <w:left w:val="single" w:sz="6" w:space="0" w:color="auto"/>
              <w:bottom w:val="single" w:sz="6" w:space="0" w:color="auto"/>
              <w:right w:val="single" w:sz="6" w:space="0" w:color="auto"/>
            </w:tcBorders>
            <w:vAlign w:val="center"/>
          </w:tcPr>
          <w:p w:rsidR="00C21E3E" w:rsidRPr="0040630A" w:rsidRDefault="00C21E3E" w:rsidP="00F515BA">
            <w:pPr>
              <w:pStyle w:val="Style15"/>
              <w:widowControl/>
              <w:spacing w:line="240" w:lineRule="auto"/>
              <w:jc w:val="center"/>
              <w:rPr>
                <w:rStyle w:val="FontStyle17"/>
                <w:b/>
              </w:rPr>
            </w:pPr>
            <w:r w:rsidRPr="0040630A">
              <w:rPr>
                <w:rStyle w:val="FontStyle17"/>
                <w:b/>
              </w:rPr>
              <w:t>№</w:t>
            </w:r>
          </w:p>
        </w:tc>
        <w:tc>
          <w:tcPr>
            <w:tcW w:w="7454" w:type="dxa"/>
            <w:tcBorders>
              <w:top w:val="single" w:sz="6" w:space="0" w:color="auto"/>
              <w:left w:val="single" w:sz="6" w:space="0" w:color="auto"/>
              <w:bottom w:val="single" w:sz="6" w:space="0" w:color="auto"/>
              <w:right w:val="single" w:sz="6" w:space="0" w:color="auto"/>
            </w:tcBorders>
            <w:vAlign w:val="center"/>
          </w:tcPr>
          <w:p w:rsidR="00C21E3E" w:rsidRPr="0040630A" w:rsidRDefault="00C21E3E" w:rsidP="00F515BA">
            <w:pPr>
              <w:pStyle w:val="Style15"/>
              <w:widowControl/>
              <w:spacing w:line="240" w:lineRule="auto"/>
              <w:ind w:firstLine="709"/>
              <w:jc w:val="center"/>
              <w:rPr>
                <w:rStyle w:val="FontStyle17"/>
                <w:b/>
              </w:rPr>
            </w:pPr>
            <w:r w:rsidRPr="0040630A">
              <w:rPr>
                <w:rStyle w:val="FontStyle17"/>
                <w:b/>
              </w:rPr>
              <w:t>Виды компенсационных выплат</w:t>
            </w:r>
          </w:p>
        </w:tc>
        <w:tc>
          <w:tcPr>
            <w:tcW w:w="1555" w:type="dxa"/>
            <w:tcBorders>
              <w:top w:val="single" w:sz="6" w:space="0" w:color="auto"/>
              <w:left w:val="single" w:sz="6" w:space="0" w:color="auto"/>
              <w:bottom w:val="single" w:sz="6" w:space="0" w:color="auto"/>
              <w:right w:val="single" w:sz="6" w:space="0" w:color="auto"/>
            </w:tcBorders>
          </w:tcPr>
          <w:p w:rsidR="00C21E3E" w:rsidRPr="0040630A" w:rsidRDefault="00C21E3E" w:rsidP="00F515BA">
            <w:pPr>
              <w:pStyle w:val="Style15"/>
              <w:widowControl/>
              <w:spacing w:line="264" w:lineRule="exact"/>
              <w:ind w:right="5"/>
              <w:jc w:val="center"/>
              <w:rPr>
                <w:rStyle w:val="FontStyle17"/>
                <w:b/>
              </w:rPr>
            </w:pPr>
            <w:r w:rsidRPr="0040630A">
              <w:rPr>
                <w:rStyle w:val="FontStyle17"/>
                <w:b/>
              </w:rPr>
              <w:t>Применяемый коэффициент</w:t>
            </w:r>
          </w:p>
        </w:tc>
      </w:tr>
      <w:tr w:rsidR="00C21E3E" w:rsidTr="00F515BA">
        <w:trPr>
          <w:trHeight w:hRule="exact" w:val="806"/>
        </w:trPr>
        <w:tc>
          <w:tcPr>
            <w:tcW w:w="964" w:type="dxa"/>
            <w:tcBorders>
              <w:top w:val="single" w:sz="6" w:space="0" w:color="auto"/>
              <w:left w:val="single" w:sz="6" w:space="0" w:color="auto"/>
              <w:bottom w:val="single" w:sz="6" w:space="0" w:color="auto"/>
              <w:right w:val="single" w:sz="6" w:space="0" w:color="auto"/>
            </w:tcBorders>
            <w:vAlign w:val="center"/>
          </w:tcPr>
          <w:p w:rsidR="00C21E3E" w:rsidRPr="0040630A" w:rsidRDefault="00C21E3E" w:rsidP="00F515BA">
            <w:pPr>
              <w:pStyle w:val="Style1"/>
              <w:widowControl/>
              <w:jc w:val="center"/>
            </w:pPr>
          </w:p>
        </w:tc>
        <w:tc>
          <w:tcPr>
            <w:tcW w:w="7454" w:type="dxa"/>
            <w:tcBorders>
              <w:top w:val="single" w:sz="6" w:space="0" w:color="auto"/>
              <w:left w:val="single" w:sz="6" w:space="0" w:color="auto"/>
              <w:bottom w:val="single" w:sz="6" w:space="0" w:color="auto"/>
              <w:right w:val="single" w:sz="6" w:space="0" w:color="auto"/>
            </w:tcBorders>
          </w:tcPr>
          <w:p w:rsidR="00C21E3E" w:rsidRPr="0040630A" w:rsidRDefault="00C21E3E" w:rsidP="00F515BA">
            <w:pPr>
              <w:pStyle w:val="Style15"/>
              <w:widowControl/>
              <w:spacing w:line="264" w:lineRule="exact"/>
              <w:ind w:right="32"/>
              <w:jc w:val="both"/>
              <w:rPr>
                <w:rStyle w:val="FontStyle17"/>
              </w:rPr>
            </w:pPr>
            <w:r w:rsidRPr="0040630A">
              <w:rPr>
                <w:rStyle w:val="FontStyle17"/>
              </w:rPr>
              <w:t>Выплаты за работу в условиях, отклоняющихся от нормальных, сверхурочной работе, работе в ночное время и при выполнении работ в других условиях, отклоняющихся от нормальных</w:t>
            </w:r>
          </w:p>
        </w:tc>
        <w:tc>
          <w:tcPr>
            <w:tcW w:w="1555" w:type="dxa"/>
            <w:tcBorders>
              <w:top w:val="single" w:sz="6" w:space="0" w:color="auto"/>
              <w:left w:val="single" w:sz="6" w:space="0" w:color="auto"/>
              <w:bottom w:val="single" w:sz="6" w:space="0" w:color="auto"/>
              <w:right w:val="single" w:sz="6" w:space="0" w:color="auto"/>
            </w:tcBorders>
            <w:vAlign w:val="center"/>
          </w:tcPr>
          <w:p w:rsidR="00C21E3E" w:rsidRPr="0040630A" w:rsidRDefault="00C21E3E" w:rsidP="00F515BA">
            <w:pPr>
              <w:pStyle w:val="Style1"/>
              <w:widowControl/>
              <w:ind w:firstLine="48"/>
              <w:jc w:val="center"/>
            </w:pPr>
          </w:p>
        </w:tc>
      </w:tr>
      <w:tr w:rsidR="00C21E3E" w:rsidTr="00F515BA">
        <w:trPr>
          <w:trHeight w:hRule="exact" w:val="811"/>
        </w:trPr>
        <w:tc>
          <w:tcPr>
            <w:tcW w:w="964" w:type="dxa"/>
            <w:tcBorders>
              <w:top w:val="single" w:sz="6" w:space="0" w:color="auto"/>
              <w:left w:val="single" w:sz="6" w:space="0" w:color="auto"/>
              <w:bottom w:val="single" w:sz="6" w:space="0" w:color="auto"/>
              <w:right w:val="single" w:sz="6" w:space="0" w:color="auto"/>
            </w:tcBorders>
            <w:vAlign w:val="center"/>
          </w:tcPr>
          <w:p w:rsidR="00C21E3E" w:rsidRPr="0040630A" w:rsidRDefault="00C21E3E" w:rsidP="00F515BA">
            <w:pPr>
              <w:pStyle w:val="Style15"/>
              <w:widowControl/>
              <w:spacing w:line="240" w:lineRule="auto"/>
              <w:jc w:val="center"/>
              <w:rPr>
                <w:rStyle w:val="FontStyle17"/>
              </w:rPr>
            </w:pPr>
            <w:r>
              <w:rPr>
                <w:rStyle w:val="FontStyle17"/>
              </w:rPr>
              <w:t>1</w:t>
            </w:r>
            <w:r w:rsidRPr="0040630A">
              <w:rPr>
                <w:rStyle w:val="FontStyle17"/>
              </w:rPr>
              <w:t>.</w:t>
            </w:r>
          </w:p>
        </w:tc>
        <w:tc>
          <w:tcPr>
            <w:tcW w:w="7454" w:type="dxa"/>
            <w:tcBorders>
              <w:top w:val="single" w:sz="6" w:space="0" w:color="auto"/>
              <w:left w:val="single" w:sz="6" w:space="0" w:color="auto"/>
              <w:bottom w:val="single" w:sz="6" w:space="0" w:color="auto"/>
              <w:right w:val="single" w:sz="6" w:space="0" w:color="auto"/>
            </w:tcBorders>
          </w:tcPr>
          <w:p w:rsidR="00C21E3E" w:rsidRPr="0040630A" w:rsidRDefault="00C21E3E" w:rsidP="00F515BA">
            <w:pPr>
              <w:pStyle w:val="Style15"/>
              <w:widowControl/>
              <w:spacing w:line="264" w:lineRule="exact"/>
              <w:ind w:right="32"/>
              <w:jc w:val="both"/>
              <w:rPr>
                <w:rStyle w:val="FontStyle17"/>
              </w:rPr>
            </w:pPr>
            <w:r w:rsidRPr="0040630A">
              <w:rPr>
                <w:rStyle w:val="FontStyle17"/>
              </w:rPr>
              <w:t>Работникам оздоровительных лагерей всех типов и наименований за систематическую переработку сверх нормальной продолжительности рабочего времени</w:t>
            </w:r>
          </w:p>
        </w:tc>
        <w:tc>
          <w:tcPr>
            <w:tcW w:w="1555" w:type="dxa"/>
            <w:tcBorders>
              <w:top w:val="single" w:sz="6" w:space="0" w:color="auto"/>
              <w:left w:val="single" w:sz="6" w:space="0" w:color="auto"/>
              <w:bottom w:val="single" w:sz="6" w:space="0" w:color="auto"/>
              <w:right w:val="single" w:sz="6" w:space="0" w:color="auto"/>
            </w:tcBorders>
            <w:vAlign w:val="center"/>
          </w:tcPr>
          <w:p w:rsidR="00C21E3E" w:rsidRPr="0040630A" w:rsidRDefault="00C21E3E" w:rsidP="00F515BA">
            <w:pPr>
              <w:pStyle w:val="Style15"/>
              <w:widowControl/>
              <w:spacing w:line="240" w:lineRule="auto"/>
              <w:ind w:firstLine="48"/>
              <w:jc w:val="center"/>
              <w:rPr>
                <w:rStyle w:val="FontStyle17"/>
              </w:rPr>
            </w:pPr>
            <w:r w:rsidRPr="0040630A">
              <w:rPr>
                <w:rStyle w:val="FontStyle17"/>
              </w:rPr>
              <w:t>0,15</w:t>
            </w:r>
          </w:p>
        </w:tc>
      </w:tr>
      <w:tr w:rsidR="00C21E3E" w:rsidTr="00F515BA">
        <w:trPr>
          <w:trHeight w:hRule="exact" w:val="835"/>
        </w:trPr>
        <w:tc>
          <w:tcPr>
            <w:tcW w:w="964" w:type="dxa"/>
            <w:tcBorders>
              <w:top w:val="single" w:sz="6" w:space="0" w:color="auto"/>
              <w:left w:val="single" w:sz="6" w:space="0" w:color="auto"/>
              <w:bottom w:val="single" w:sz="6" w:space="0" w:color="auto"/>
              <w:right w:val="single" w:sz="6" w:space="0" w:color="auto"/>
            </w:tcBorders>
            <w:vAlign w:val="center"/>
          </w:tcPr>
          <w:p w:rsidR="00C21E3E" w:rsidRPr="0040630A" w:rsidRDefault="00C21E3E" w:rsidP="00F515BA">
            <w:pPr>
              <w:pStyle w:val="Style15"/>
              <w:widowControl/>
              <w:spacing w:line="240" w:lineRule="auto"/>
              <w:jc w:val="center"/>
              <w:rPr>
                <w:rStyle w:val="FontStyle17"/>
              </w:rPr>
            </w:pPr>
            <w:r>
              <w:rPr>
                <w:rStyle w:val="FontStyle17"/>
              </w:rPr>
              <w:t>2</w:t>
            </w:r>
            <w:r w:rsidRPr="0040630A">
              <w:rPr>
                <w:rStyle w:val="FontStyle17"/>
              </w:rPr>
              <w:t>.</w:t>
            </w:r>
          </w:p>
        </w:tc>
        <w:tc>
          <w:tcPr>
            <w:tcW w:w="7454" w:type="dxa"/>
            <w:tcBorders>
              <w:top w:val="single" w:sz="6" w:space="0" w:color="auto"/>
              <w:left w:val="single" w:sz="6" w:space="0" w:color="auto"/>
              <w:bottom w:val="single" w:sz="6" w:space="0" w:color="auto"/>
              <w:right w:val="single" w:sz="6" w:space="0" w:color="auto"/>
            </w:tcBorders>
          </w:tcPr>
          <w:p w:rsidR="00C21E3E" w:rsidRPr="0040630A" w:rsidRDefault="00C21E3E" w:rsidP="00F515BA">
            <w:pPr>
              <w:pStyle w:val="Style15"/>
              <w:widowControl/>
              <w:spacing w:line="264" w:lineRule="exact"/>
              <w:ind w:right="32"/>
              <w:jc w:val="both"/>
              <w:rPr>
                <w:rStyle w:val="FontStyle17"/>
              </w:rPr>
            </w:pPr>
            <w:r w:rsidRPr="0040630A">
              <w:rPr>
                <w:rStyle w:val="FontStyle17"/>
              </w:rPr>
              <w:t xml:space="preserve">Учителям и преподавателям национального языка и литературы общеобразовательных учреждений, учреждений начального и </w:t>
            </w:r>
            <w:r>
              <w:rPr>
                <w:rStyle w:val="FontStyle17"/>
              </w:rPr>
              <w:t xml:space="preserve">общего </w:t>
            </w:r>
            <w:r w:rsidRPr="0040630A">
              <w:rPr>
                <w:rStyle w:val="FontStyle17"/>
              </w:rPr>
              <w:t xml:space="preserve">среднего образования </w:t>
            </w:r>
            <w:r>
              <w:rPr>
                <w:rStyle w:val="FontStyle17"/>
              </w:rPr>
              <w:t xml:space="preserve">с </w:t>
            </w:r>
            <w:r w:rsidRPr="0040630A">
              <w:rPr>
                <w:rStyle w:val="FontStyle17"/>
              </w:rPr>
              <w:t>русским языком обучения</w:t>
            </w:r>
          </w:p>
        </w:tc>
        <w:tc>
          <w:tcPr>
            <w:tcW w:w="1555" w:type="dxa"/>
            <w:tcBorders>
              <w:top w:val="single" w:sz="6" w:space="0" w:color="auto"/>
              <w:left w:val="single" w:sz="6" w:space="0" w:color="auto"/>
              <w:bottom w:val="single" w:sz="6" w:space="0" w:color="auto"/>
              <w:right w:val="single" w:sz="6" w:space="0" w:color="auto"/>
            </w:tcBorders>
            <w:vAlign w:val="center"/>
          </w:tcPr>
          <w:p w:rsidR="00C21E3E" w:rsidRPr="0040630A" w:rsidRDefault="00C21E3E" w:rsidP="00F515BA">
            <w:pPr>
              <w:pStyle w:val="Style15"/>
              <w:widowControl/>
              <w:spacing w:line="240" w:lineRule="auto"/>
              <w:ind w:firstLine="48"/>
              <w:jc w:val="center"/>
              <w:rPr>
                <w:rStyle w:val="FontStyle17"/>
              </w:rPr>
            </w:pPr>
            <w:r w:rsidRPr="0040630A">
              <w:rPr>
                <w:rStyle w:val="FontStyle17"/>
              </w:rPr>
              <w:t>0,15</w:t>
            </w:r>
          </w:p>
        </w:tc>
      </w:tr>
      <w:tr w:rsidR="00C21E3E" w:rsidTr="00F515BA">
        <w:trPr>
          <w:trHeight w:hRule="exact" w:val="1421"/>
        </w:trPr>
        <w:tc>
          <w:tcPr>
            <w:tcW w:w="964" w:type="dxa"/>
            <w:tcBorders>
              <w:top w:val="single" w:sz="6" w:space="0" w:color="auto"/>
              <w:left w:val="single" w:sz="6" w:space="0" w:color="auto"/>
              <w:bottom w:val="single" w:sz="6" w:space="0" w:color="auto"/>
              <w:right w:val="single" w:sz="6" w:space="0" w:color="auto"/>
            </w:tcBorders>
            <w:vAlign w:val="center"/>
          </w:tcPr>
          <w:p w:rsidR="00C21E3E" w:rsidRPr="0040630A" w:rsidRDefault="00C21E3E" w:rsidP="00F515BA">
            <w:pPr>
              <w:pStyle w:val="Style15"/>
              <w:widowControl/>
              <w:spacing w:line="240" w:lineRule="auto"/>
              <w:jc w:val="center"/>
              <w:rPr>
                <w:rStyle w:val="FontStyle17"/>
              </w:rPr>
            </w:pPr>
            <w:r>
              <w:rPr>
                <w:rStyle w:val="FontStyle17"/>
              </w:rPr>
              <w:t>3</w:t>
            </w:r>
            <w:r w:rsidRPr="0040630A">
              <w:rPr>
                <w:rStyle w:val="FontStyle17"/>
              </w:rPr>
              <w:t>.</w:t>
            </w:r>
          </w:p>
        </w:tc>
        <w:tc>
          <w:tcPr>
            <w:tcW w:w="7454" w:type="dxa"/>
            <w:tcBorders>
              <w:top w:val="single" w:sz="6" w:space="0" w:color="auto"/>
              <w:left w:val="single" w:sz="6" w:space="0" w:color="auto"/>
              <w:bottom w:val="single" w:sz="6" w:space="0" w:color="auto"/>
              <w:right w:val="single" w:sz="6" w:space="0" w:color="auto"/>
            </w:tcBorders>
          </w:tcPr>
          <w:p w:rsidR="00C21E3E" w:rsidRPr="0040630A" w:rsidRDefault="00C21E3E" w:rsidP="00F515BA">
            <w:pPr>
              <w:pStyle w:val="Style15"/>
              <w:widowControl/>
              <w:spacing w:line="264" w:lineRule="exact"/>
              <w:ind w:right="32"/>
              <w:jc w:val="both"/>
              <w:rPr>
                <w:rStyle w:val="FontStyle17"/>
              </w:rPr>
            </w:pPr>
            <w:r>
              <w:rPr>
                <w:rStyle w:val="FontStyle17"/>
              </w:rPr>
              <w:t xml:space="preserve">Диспетчерам, обеспечивающим организацию учебного процесса в школе (расписание уроков, отчеты по КПМО, КОЭРСО) и в реабилитационном центре «Светлый», координатору индивидуального обучения, педагогам дополнительного образования, лаборантам, преподавателю-организатору ОБЖ, секретарю, воспитателям   </w:t>
            </w:r>
          </w:p>
        </w:tc>
        <w:tc>
          <w:tcPr>
            <w:tcW w:w="1555" w:type="dxa"/>
            <w:tcBorders>
              <w:top w:val="single" w:sz="6" w:space="0" w:color="auto"/>
              <w:left w:val="single" w:sz="6" w:space="0" w:color="auto"/>
              <w:bottom w:val="single" w:sz="6" w:space="0" w:color="auto"/>
              <w:right w:val="single" w:sz="6" w:space="0" w:color="auto"/>
            </w:tcBorders>
            <w:vAlign w:val="center"/>
          </w:tcPr>
          <w:p w:rsidR="00C21E3E" w:rsidRPr="0040630A" w:rsidRDefault="00C21E3E" w:rsidP="00F515BA">
            <w:pPr>
              <w:pStyle w:val="Style15"/>
              <w:widowControl/>
              <w:spacing w:line="240" w:lineRule="auto"/>
              <w:ind w:firstLine="48"/>
              <w:jc w:val="center"/>
              <w:rPr>
                <w:rStyle w:val="FontStyle17"/>
              </w:rPr>
            </w:pPr>
            <w:r>
              <w:rPr>
                <w:rStyle w:val="FontStyle17"/>
              </w:rPr>
              <w:t>1-3</w:t>
            </w:r>
          </w:p>
        </w:tc>
      </w:tr>
      <w:tr w:rsidR="00C21E3E" w:rsidTr="00F515BA">
        <w:trPr>
          <w:trHeight w:hRule="exact" w:val="979"/>
        </w:trPr>
        <w:tc>
          <w:tcPr>
            <w:tcW w:w="964" w:type="dxa"/>
            <w:tcBorders>
              <w:top w:val="single" w:sz="6" w:space="0" w:color="auto"/>
              <w:left w:val="single" w:sz="6" w:space="0" w:color="auto"/>
              <w:bottom w:val="single" w:sz="6" w:space="0" w:color="auto"/>
              <w:right w:val="single" w:sz="6" w:space="0" w:color="auto"/>
            </w:tcBorders>
            <w:vAlign w:val="center"/>
          </w:tcPr>
          <w:p w:rsidR="00C21E3E" w:rsidRPr="0040630A" w:rsidRDefault="00C21E3E" w:rsidP="00F515BA">
            <w:pPr>
              <w:pStyle w:val="Style15"/>
              <w:widowControl/>
              <w:spacing w:line="240" w:lineRule="auto"/>
              <w:jc w:val="center"/>
              <w:rPr>
                <w:rStyle w:val="FontStyle17"/>
              </w:rPr>
            </w:pPr>
            <w:r>
              <w:rPr>
                <w:rStyle w:val="FontStyle17"/>
              </w:rPr>
              <w:t>4.</w:t>
            </w:r>
          </w:p>
        </w:tc>
        <w:tc>
          <w:tcPr>
            <w:tcW w:w="7454" w:type="dxa"/>
            <w:tcBorders>
              <w:top w:val="single" w:sz="6" w:space="0" w:color="auto"/>
              <w:left w:val="single" w:sz="6" w:space="0" w:color="auto"/>
              <w:bottom w:val="single" w:sz="6" w:space="0" w:color="auto"/>
              <w:right w:val="single" w:sz="6" w:space="0" w:color="auto"/>
            </w:tcBorders>
          </w:tcPr>
          <w:p w:rsidR="00C21E3E" w:rsidRPr="0040630A" w:rsidRDefault="00C21E3E" w:rsidP="00F515BA">
            <w:pPr>
              <w:pStyle w:val="Style15"/>
              <w:widowControl/>
              <w:spacing w:line="264" w:lineRule="exact"/>
              <w:ind w:right="32"/>
              <w:jc w:val="both"/>
              <w:rPr>
                <w:rStyle w:val="FontStyle17"/>
              </w:rPr>
            </w:pPr>
            <w:r w:rsidRPr="0040630A">
              <w:rPr>
                <w:rStyle w:val="FontStyle17"/>
              </w:rPr>
              <w:t>Учителям и другим педагогическим работникам за</w:t>
            </w:r>
            <w:r>
              <w:rPr>
                <w:rStyle w:val="FontStyle17"/>
              </w:rPr>
              <w:t xml:space="preserve"> </w:t>
            </w:r>
            <w:r w:rsidRPr="0040630A">
              <w:rPr>
                <w:rStyle w:val="FontStyle17"/>
              </w:rPr>
              <w:t>индивидуальное обучение детей, находящихся</w:t>
            </w:r>
            <w:r>
              <w:rPr>
                <w:rStyle w:val="FontStyle17"/>
              </w:rPr>
              <w:t xml:space="preserve"> </w:t>
            </w:r>
            <w:r w:rsidRPr="0040630A">
              <w:rPr>
                <w:rStyle w:val="FontStyle17"/>
              </w:rPr>
              <w:t xml:space="preserve">на длительном лечении в </w:t>
            </w:r>
            <w:r>
              <w:rPr>
                <w:rStyle w:val="FontStyle17"/>
              </w:rPr>
              <w:t xml:space="preserve">РЦ «Светлый» </w:t>
            </w:r>
          </w:p>
        </w:tc>
        <w:tc>
          <w:tcPr>
            <w:tcW w:w="1555" w:type="dxa"/>
            <w:tcBorders>
              <w:top w:val="single" w:sz="6" w:space="0" w:color="auto"/>
              <w:left w:val="single" w:sz="6" w:space="0" w:color="auto"/>
              <w:bottom w:val="single" w:sz="6" w:space="0" w:color="auto"/>
              <w:right w:val="single" w:sz="6" w:space="0" w:color="auto"/>
            </w:tcBorders>
            <w:vAlign w:val="center"/>
          </w:tcPr>
          <w:p w:rsidR="00C21E3E" w:rsidRPr="0040630A" w:rsidRDefault="00C21E3E" w:rsidP="00F515BA">
            <w:pPr>
              <w:pStyle w:val="Style15"/>
              <w:widowControl/>
              <w:spacing w:line="240" w:lineRule="auto"/>
              <w:ind w:firstLine="48"/>
              <w:jc w:val="center"/>
              <w:rPr>
                <w:rStyle w:val="FontStyle17"/>
              </w:rPr>
            </w:pPr>
            <w:r w:rsidRPr="0040630A">
              <w:rPr>
                <w:rStyle w:val="FontStyle17"/>
              </w:rPr>
              <w:t>0,2</w:t>
            </w:r>
          </w:p>
        </w:tc>
      </w:tr>
    </w:tbl>
    <w:p w:rsidR="00C21E3E" w:rsidRDefault="00C21E3E">
      <w:pPr>
        <w:spacing w:before="0"/>
        <w:rPr>
          <w:b/>
        </w:rPr>
      </w:pPr>
    </w:p>
    <w:sectPr w:rsidR="00C21E3E" w:rsidSect="006D29EF">
      <w:headerReference w:type="default" r:id="rId8"/>
      <w:footerReference w:type="default" r:id="rId9"/>
      <w:headerReference w:type="first" r:id="rId10"/>
      <w:footerReference w:type="first" r:id="rId11"/>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D7F" w:rsidRDefault="004C3D7F" w:rsidP="006D29EF">
      <w:pPr>
        <w:spacing w:before="0"/>
      </w:pPr>
      <w:r>
        <w:separator/>
      </w:r>
    </w:p>
  </w:endnote>
  <w:endnote w:type="continuationSeparator" w:id="0">
    <w:p w:rsidR="004C3D7F" w:rsidRDefault="004C3D7F" w:rsidP="006D29EF">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17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ayout w:type="fixed"/>
      <w:tblLook w:val="0000"/>
    </w:tblPr>
    <w:tblGrid>
      <w:gridCol w:w="1443"/>
      <w:gridCol w:w="7037"/>
      <w:gridCol w:w="1443"/>
    </w:tblGrid>
    <w:tr w:rsidR="00C21E3E" w:rsidRPr="00347736" w:rsidTr="00CC3E32">
      <w:trPr>
        <w:trHeight w:val="313"/>
      </w:trPr>
      <w:tc>
        <w:tcPr>
          <w:tcW w:w="1443" w:type="dxa"/>
          <w:tcBorders>
            <w:top w:val="threeDEmboss" w:sz="12" w:space="0" w:color="auto"/>
            <w:bottom w:val="threeDEmboss" w:sz="12" w:space="0" w:color="auto"/>
          </w:tcBorders>
          <w:shd w:val="clear" w:color="auto" w:fill="D9D9D9"/>
        </w:tcPr>
        <w:p w:rsidR="00C21E3E" w:rsidRPr="002F15CC" w:rsidRDefault="00C21E3E" w:rsidP="00CC3E32">
          <w:pPr>
            <w:pStyle w:val="a7"/>
            <w:rPr>
              <w:b/>
              <w:bCs/>
              <w:i/>
            </w:rPr>
          </w:pPr>
          <w:r w:rsidRPr="002F15CC">
            <w:rPr>
              <w:b/>
              <w:bCs/>
              <w:i/>
            </w:rPr>
            <w:t>Версия: 0</w:t>
          </w:r>
          <w:r>
            <w:rPr>
              <w:b/>
              <w:bCs/>
              <w:i/>
            </w:rPr>
            <w:t>1</w:t>
          </w:r>
        </w:p>
      </w:tc>
      <w:tc>
        <w:tcPr>
          <w:tcW w:w="7037" w:type="dxa"/>
          <w:tcBorders>
            <w:top w:val="threeDEmboss" w:sz="12" w:space="0" w:color="auto"/>
            <w:bottom w:val="threeDEmboss" w:sz="12" w:space="0" w:color="auto"/>
          </w:tcBorders>
          <w:shd w:val="clear" w:color="auto" w:fill="D9D9D9"/>
        </w:tcPr>
        <w:p w:rsidR="00C21E3E" w:rsidRPr="002F15CC" w:rsidRDefault="00C21E3E" w:rsidP="0037213F">
          <w:pPr>
            <w:pStyle w:val="a7"/>
            <w:jc w:val="center"/>
            <w:rPr>
              <w:b/>
              <w:i/>
              <w:sz w:val="28"/>
              <w:szCs w:val="28"/>
            </w:rPr>
          </w:pPr>
          <w:r w:rsidRPr="002F15CC">
            <w:rPr>
              <w:b/>
              <w:i/>
              <w:sz w:val="28"/>
              <w:szCs w:val="28"/>
            </w:rPr>
            <w:t>201</w:t>
          </w:r>
          <w:r>
            <w:rPr>
              <w:b/>
              <w:i/>
              <w:sz w:val="28"/>
              <w:szCs w:val="28"/>
            </w:rPr>
            <w:t>5</w:t>
          </w:r>
          <w:r w:rsidRPr="002F15CC">
            <w:rPr>
              <w:b/>
              <w:i/>
              <w:sz w:val="28"/>
              <w:szCs w:val="28"/>
            </w:rPr>
            <w:t>г.</w:t>
          </w:r>
        </w:p>
      </w:tc>
      <w:tc>
        <w:tcPr>
          <w:tcW w:w="1443" w:type="dxa"/>
          <w:tcBorders>
            <w:top w:val="threeDEmboss" w:sz="12" w:space="0" w:color="auto"/>
            <w:bottom w:val="threeDEmboss" w:sz="12" w:space="0" w:color="auto"/>
          </w:tcBorders>
          <w:shd w:val="clear" w:color="auto" w:fill="D9D9D9"/>
        </w:tcPr>
        <w:p w:rsidR="00C21E3E" w:rsidRPr="002F15CC" w:rsidRDefault="00C21E3E" w:rsidP="00CC3E32">
          <w:pPr>
            <w:pStyle w:val="a7"/>
            <w:jc w:val="right"/>
            <w:rPr>
              <w:bCs/>
              <w:i/>
              <w:sz w:val="20"/>
              <w:szCs w:val="20"/>
            </w:rPr>
          </w:pPr>
          <w:r w:rsidRPr="002F15CC">
            <w:rPr>
              <w:bCs/>
              <w:i/>
              <w:sz w:val="20"/>
              <w:szCs w:val="20"/>
            </w:rPr>
            <w:t xml:space="preserve">Стр. </w:t>
          </w:r>
          <w:r w:rsidR="007F2D12" w:rsidRPr="002F15CC">
            <w:rPr>
              <w:rStyle w:val="ab"/>
              <w:bCs/>
              <w:i/>
              <w:sz w:val="20"/>
              <w:szCs w:val="20"/>
            </w:rPr>
            <w:fldChar w:fldCharType="begin"/>
          </w:r>
          <w:r w:rsidRPr="002F15CC">
            <w:rPr>
              <w:rStyle w:val="ab"/>
              <w:bCs/>
              <w:i/>
              <w:sz w:val="20"/>
              <w:szCs w:val="20"/>
            </w:rPr>
            <w:instrText xml:space="preserve"> PAGE </w:instrText>
          </w:r>
          <w:r w:rsidR="007F2D12" w:rsidRPr="002F15CC">
            <w:rPr>
              <w:rStyle w:val="ab"/>
              <w:bCs/>
              <w:i/>
              <w:sz w:val="20"/>
              <w:szCs w:val="20"/>
            </w:rPr>
            <w:fldChar w:fldCharType="separate"/>
          </w:r>
          <w:r w:rsidR="005D0DC0">
            <w:rPr>
              <w:rStyle w:val="ab"/>
              <w:bCs/>
              <w:i/>
              <w:noProof/>
              <w:sz w:val="20"/>
              <w:szCs w:val="20"/>
            </w:rPr>
            <w:t>2</w:t>
          </w:r>
          <w:r w:rsidR="007F2D12" w:rsidRPr="002F15CC">
            <w:rPr>
              <w:rStyle w:val="ab"/>
              <w:bCs/>
              <w:i/>
              <w:sz w:val="20"/>
              <w:szCs w:val="20"/>
            </w:rPr>
            <w:fldChar w:fldCharType="end"/>
          </w:r>
          <w:r w:rsidRPr="002F15CC">
            <w:rPr>
              <w:bCs/>
              <w:i/>
              <w:sz w:val="20"/>
              <w:szCs w:val="20"/>
            </w:rPr>
            <w:t xml:space="preserve"> из </w:t>
          </w:r>
          <w:r w:rsidR="007F2D12" w:rsidRPr="002F15CC">
            <w:rPr>
              <w:rStyle w:val="ab"/>
              <w:bCs/>
              <w:i/>
              <w:sz w:val="20"/>
              <w:szCs w:val="20"/>
            </w:rPr>
            <w:fldChar w:fldCharType="begin"/>
          </w:r>
          <w:r w:rsidRPr="002F15CC">
            <w:rPr>
              <w:rStyle w:val="ab"/>
              <w:bCs/>
              <w:i/>
              <w:sz w:val="20"/>
              <w:szCs w:val="20"/>
            </w:rPr>
            <w:instrText xml:space="preserve"> NUMPAGES </w:instrText>
          </w:r>
          <w:r w:rsidR="007F2D12" w:rsidRPr="002F15CC">
            <w:rPr>
              <w:rStyle w:val="ab"/>
              <w:bCs/>
              <w:i/>
              <w:sz w:val="20"/>
              <w:szCs w:val="20"/>
            </w:rPr>
            <w:fldChar w:fldCharType="separate"/>
          </w:r>
          <w:r w:rsidR="005D0DC0">
            <w:rPr>
              <w:rStyle w:val="ab"/>
              <w:bCs/>
              <w:i/>
              <w:noProof/>
              <w:sz w:val="20"/>
              <w:szCs w:val="20"/>
            </w:rPr>
            <w:t>13</w:t>
          </w:r>
          <w:r w:rsidR="007F2D12" w:rsidRPr="002F15CC">
            <w:rPr>
              <w:rStyle w:val="ab"/>
              <w:bCs/>
              <w:i/>
              <w:sz w:val="20"/>
              <w:szCs w:val="20"/>
            </w:rPr>
            <w:fldChar w:fldCharType="end"/>
          </w:r>
        </w:p>
      </w:tc>
    </w:tr>
  </w:tbl>
  <w:p w:rsidR="00C21E3E" w:rsidRDefault="00C21E3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17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ayout w:type="fixed"/>
      <w:tblLook w:val="0000"/>
    </w:tblPr>
    <w:tblGrid>
      <w:gridCol w:w="1443"/>
      <w:gridCol w:w="7037"/>
      <w:gridCol w:w="1443"/>
    </w:tblGrid>
    <w:tr w:rsidR="00C21E3E" w:rsidRPr="00347736" w:rsidTr="00CC3E32">
      <w:trPr>
        <w:trHeight w:val="313"/>
      </w:trPr>
      <w:tc>
        <w:tcPr>
          <w:tcW w:w="1443" w:type="dxa"/>
          <w:tcBorders>
            <w:top w:val="threeDEmboss" w:sz="12" w:space="0" w:color="auto"/>
            <w:bottom w:val="threeDEmboss" w:sz="12" w:space="0" w:color="auto"/>
          </w:tcBorders>
          <w:shd w:val="clear" w:color="auto" w:fill="D9D9D9"/>
        </w:tcPr>
        <w:p w:rsidR="00C21E3E" w:rsidRPr="002F15CC" w:rsidRDefault="00C21E3E" w:rsidP="00CC3E32">
          <w:pPr>
            <w:pStyle w:val="a7"/>
            <w:rPr>
              <w:b/>
              <w:bCs/>
              <w:i/>
            </w:rPr>
          </w:pPr>
          <w:r w:rsidRPr="002F15CC">
            <w:rPr>
              <w:b/>
              <w:bCs/>
              <w:i/>
            </w:rPr>
            <w:t>Версия: 0</w:t>
          </w:r>
          <w:r>
            <w:rPr>
              <w:b/>
              <w:bCs/>
              <w:i/>
            </w:rPr>
            <w:t>1</w:t>
          </w:r>
        </w:p>
      </w:tc>
      <w:tc>
        <w:tcPr>
          <w:tcW w:w="7037" w:type="dxa"/>
          <w:tcBorders>
            <w:top w:val="threeDEmboss" w:sz="12" w:space="0" w:color="auto"/>
            <w:bottom w:val="threeDEmboss" w:sz="12" w:space="0" w:color="auto"/>
          </w:tcBorders>
          <w:shd w:val="clear" w:color="auto" w:fill="D9D9D9"/>
        </w:tcPr>
        <w:p w:rsidR="00C21E3E" w:rsidRPr="002F15CC" w:rsidRDefault="00C21E3E" w:rsidP="0037213F">
          <w:pPr>
            <w:pStyle w:val="a7"/>
            <w:jc w:val="center"/>
            <w:rPr>
              <w:b/>
              <w:i/>
              <w:sz w:val="28"/>
              <w:szCs w:val="28"/>
            </w:rPr>
          </w:pPr>
          <w:r w:rsidRPr="002F15CC">
            <w:rPr>
              <w:b/>
              <w:i/>
              <w:sz w:val="28"/>
              <w:szCs w:val="28"/>
            </w:rPr>
            <w:t>201</w:t>
          </w:r>
          <w:r>
            <w:rPr>
              <w:b/>
              <w:i/>
              <w:sz w:val="28"/>
              <w:szCs w:val="28"/>
            </w:rPr>
            <w:t>5</w:t>
          </w:r>
          <w:r w:rsidRPr="002F15CC">
            <w:rPr>
              <w:b/>
              <w:i/>
              <w:sz w:val="28"/>
              <w:szCs w:val="28"/>
            </w:rPr>
            <w:t>г.</w:t>
          </w:r>
        </w:p>
      </w:tc>
      <w:tc>
        <w:tcPr>
          <w:tcW w:w="1443" w:type="dxa"/>
          <w:tcBorders>
            <w:top w:val="threeDEmboss" w:sz="12" w:space="0" w:color="auto"/>
            <w:bottom w:val="threeDEmboss" w:sz="12" w:space="0" w:color="auto"/>
          </w:tcBorders>
          <w:shd w:val="clear" w:color="auto" w:fill="D9D9D9"/>
        </w:tcPr>
        <w:p w:rsidR="00C21E3E" w:rsidRPr="002F15CC" w:rsidRDefault="00C21E3E" w:rsidP="00CC3E32">
          <w:pPr>
            <w:pStyle w:val="a7"/>
            <w:jc w:val="right"/>
            <w:rPr>
              <w:bCs/>
              <w:i/>
              <w:sz w:val="20"/>
              <w:szCs w:val="20"/>
            </w:rPr>
          </w:pPr>
          <w:r w:rsidRPr="002F15CC">
            <w:rPr>
              <w:bCs/>
              <w:i/>
              <w:sz w:val="20"/>
              <w:szCs w:val="20"/>
            </w:rPr>
            <w:t xml:space="preserve">Стр. </w:t>
          </w:r>
          <w:r w:rsidR="007F2D12" w:rsidRPr="002F15CC">
            <w:rPr>
              <w:rStyle w:val="ab"/>
              <w:bCs/>
              <w:i/>
              <w:sz w:val="20"/>
              <w:szCs w:val="20"/>
            </w:rPr>
            <w:fldChar w:fldCharType="begin"/>
          </w:r>
          <w:r w:rsidRPr="002F15CC">
            <w:rPr>
              <w:rStyle w:val="ab"/>
              <w:bCs/>
              <w:i/>
              <w:sz w:val="20"/>
              <w:szCs w:val="20"/>
            </w:rPr>
            <w:instrText xml:space="preserve"> PAGE </w:instrText>
          </w:r>
          <w:r w:rsidR="007F2D12" w:rsidRPr="002F15CC">
            <w:rPr>
              <w:rStyle w:val="ab"/>
              <w:bCs/>
              <w:i/>
              <w:sz w:val="20"/>
              <w:szCs w:val="20"/>
            </w:rPr>
            <w:fldChar w:fldCharType="separate"/>
          </w:r>
          <w:r w:rsidR="005D0DC0">
            <w:rPr>
              <w:rStyle w:val="ab"/>
              <w:bCs/>
              <w:i/>
              <w:noProof/>
              <w:sz w:val="20"/>
              <w:szCs w:val="20"/>
            </w:rPr>
            <w:t>1</w:t>
          </w:r>
          <w:r w:rsidR="007F2D12" w:rsidRPr="002F15CC">
            <w:rPr>
              <w:rStyle w:val="ab"/>
              <w:bCs/>
              <w:i/>
              <w:sz w:val="20"/>
              <w:szCs w:val="20"/>
            </w:rPr>
            <w:fldChar w:fldCharType="end"/>
          </w:r>
          <w:r w:rsidRPr="002F15CC">
            <w:rPr>
              <w:bCs/>
              <w:i/>
              <w:sz w:val="20"/>
              <w:szCs w:val="20"/>
            </w:rPr>
            <w:t xml:space="preserve"> из </w:t>
          </w:r>
          <w:r w:rsidR="007F2D12" w:rsidRPr="002F15CC">
            <w:rPr>
              <w:rStyle w:val="ab"/>
              <w:bCs/>
              <w:i/>
              <w:sz w:val="20"/>
              <w:szCs w:val="20"/>
            </w:rPr>
            <w:fldChar w:fldCharType="begin"/>
          </w:r>
          <w:r w:rsidRPr="002F15CC">
            <w:rPr>
              <w:rStyle w:val="ab"/>
              <w:bCs/>
              <w:i/>
              <w:sz w:val="20"/>
              <w:szCs w:val="20"/>
            </w:rPr>
            <w:instrText xml:space="preserve"> NUMPAGES </w:instrText>
          </w:r>
          <w:r w:rsidR="007F2D12" w:rsidRPr="002F15CC">
            <w:rPr>
              <w:rStyle w:val="ab"/>
              <w:bCs/>
              <w:i/>
              <w:sz w:val="20"/>
              <w:szCs w:val="20"/>
            </w:rPr>
            <w:fldChar w:fldCharType="separate"/>
          </w:r>
          <w:r w:rsidR="005D0DC0">
            <w:rPr>
              <w:rStyle w:val="ab"/>
              <w:bCs/>
              <w:i/>
              <w:noProof/>
              <w:sz w:val="20"/>
              <w:szCs w:val="20"/>
            </w:rPr>
            <w:t>13</w:t>
          </w:r>
          <w:r w:rsidR="007F2D12" w:rsidRPr="002F15CC">
            <w:rPr>
              <w:rStyle w:val="ab"/>
              <w:bCs/>
              <w:i/>
              <w:sz w:val="20"/>
              <w:szCs w:val="20"/>
            </w:rPr>
            <w:fldChar w:fldCharType="end"/>
          </w:r>
        </w:p>
      </w:tc>
    </w:tr>
  </w:tbl>
  <w:p w:rsidR="00C21E3E" w:rsidRDefault="00C21E3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D7F" w:rsidRDefault="004C3D7F" w:rsidP="006D29EF">
      <w:pPr>
        <w:spacing w:before="0"/>
      </w:pPr>
      <w:r>
        <w:separator/>
      </w:r>
    </w:p>
  </w:footnote>
  <w:footnote w:type="continuationSeparator" w:id="0">
    <w:p w:rsidR="004C3D7F" w:rsidRDefault="004C3D7F" w:rsidP="006D29EF">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6662"/>
      <w:gridCol w:w="1418"/>
    </w:tblGrid>
    <w:tr w:rsidR="00C21E3E" w:rsidRPr="00F477D3" w:rsidTr="00CC3E32">
      <w:trPr>
        <w:trHeight w:val="268"/>
      </w:trPr>
      <w:tc>
        <w:tcPr>
          <w:tcW w:w="1843" w:type="dxa"/>
          <w:vMerge w:val="restart"/>
        </w:tcPr>
        <w:p w:rsidR="00C21E3E" w:rsidRPr="00F477D3" w:rsidRDefault="007F2D12" w:rsidP="00CC3E32">
          <w:pPr>
            <w:jc w:val="center"/>
            <w:rPr>
              <w:b/>
              <w:noProof/>
              <w:sz w:val="20"/>
              <w:szCs w:val="20"/>
            </w:rPr>
          </w:pPr>
          <w:r w:rsidRPr="007F2D1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2049" type="#_x0000_t75" alt="http://uuschool57.ru/content/images/gerb1.png" style="position:absolute;left:0;text-align:left;margin-left:-5.1pt;margin-top:10.5pt;width:87pt;height:66.75pt;z-index:-2;visibility:visible" wrapcoords="559 485 372 728 186 18445 3538 19901 9124 19901 10055 21115 10241 21115 11172 21115 11359 21115 12290 19901 16945 19901 21041 17960 21228 728 19738 485 1303 485 559 485">
                <v:imagedata r:id="rId1" o:title=""/>
                <w10:wrap type="through"/>
              </v:shape>
            </w:pict>
          </w:r>
        </w:p>
      </w:tc>
      <w:tc>
        <w:tcPr>
          <w:tcW w:w="8080" w:type="dxa"/>
          <w:gridSpan w:val="2"/>
        </w:tcPr>
        <w:p w:rsidR="00C21E3E" w:rsidRPr="00B34D17" w:rsidRDefault="00C21E3E" w:rsidP="00CC3E32">
          <w:pPr>
            <w:spacing w:before="0"/>
            <w:jc w:val="center"/>
            <w:rPr>
              <w:b/>
            </w:rPr>
          </w:pPr>
          <w:r>
            <w:rPr>
              <w:b/>
            </w:rPr>
            <w:t xml:space="preserve">МАОУ «Средняя общеобразовательная школа № </w:t>
          </w:r>
          <w:smartTag w:uri="urn:schemas-microsoft-com:office:smarttags" w:element="metricconverter">
            <w:smartTagPr>
              <w:attr w:name="ProductID" w:val="57 г"/>
            </w:smartTagPr>
            <w:r>
              <w:rPr>
                <w:b/>
              </w:rPr>
              <w:t>57 г</w:t>
            </w:r>
          </w:smartTag>
          <w:r>
            <w:rPr>
              <w:b/>
            </w:rPr>
            <w:t>.Улан-Удэ</w:t>
          </w:r>
          <w:r w:rsidRPr="00B34D17">
            <w:rPr>
              <w:b/>
            </w:rPr>
            <w:t>»</w:t>
          </w:r>
        </w:p>
      </w:tc>
    </w:tr>
    <w:tr w:rsidR="00C21E3E" w:rsidRPr="00F477D3" w:rsidTr="00755192">
      <w:trPr>
        <w:trHeight w:val="300"/>
      </w:trPr>
      <w:tc>
        <w:tcPr>
          <w:tcW w:w="1843" w:type="dxa"/>
          <w:vMerge/>
        </w:tcPr>
        <w:p w:rsidR="00C21E3E" w:rsidRPr="00F477D3" w:rsidRDefault="00C21E3E" w:rsidP="00CC3E32">
          <w:pPr>
            <w:jc w:val="center"/>
            <w:rPr>
              <w:b/>
              <w:noProof/>
              <w:sz w:val="20"/>
              <w:szCs w:val="20"/>
            </w:rPr>
          </w:pPr>
        </w:p>
      </w:tc>
      <w:tc>
        <w:tcPr>
          <w:tcW w:w="6662" w:type="dxa"/>
        </w:tcPr>
        <w:p w:rsidR="00C21E3E" w:rsidRPr="002E2426" w:rsidRDefault="00C21E3E" w:rsidP="00876157">
          <w:pPr>
            <w:ind w:firstLine="34"/>
            <w:jc w:val="center"/>
            <w:rPr>
              <w:b/>
            </w:rPr>
          </w:pPr>
          <w:r>
            <w:rPr>
              <w:b/>
            </w:rPr>
            <w:t>Положение по  оплате труда  работников</w:t>
          </w:r>
        </w:p>
      </w:tc>
      <w:tc>
        <w:tcPr>
          <w:tcW w:w="1418" w:type="dxa"/>
          <w:vMerge w:val="restart"/>
        </w:tcPr>
        <w:p w:rsidR="00C21E3E" w:rsidRPr="00B34D17" w:rsidRDefault="00C21E3E" w:rsidP="003410F0">
          <w:pPr>
            <w:rPr>
              <w:b/>
            </w:rPr>
          </w:pPr>
        </w:p>
      </w:tc>
    </w:tr>
    <w:tr w:rsidR="00C21E3E" w:rsidRPr="00F477D3" w:rsidTr="00755192">
      <w:trPr>
        <w:trHeight w:val="915"/>
      </w:trPr>
      <w:tc>
        <w:tcPr>
          <w:tcW w:w="1843" w:type="dxa"/>
          <w:vMerge/>
        </w:tcPr>
        <w:p w:rsidR="00C21E3E" w:rsidRPr="00F477D3" w:rsidRDefault="00C21E3E" w:rsidP="00CC3E32">
          <w:pPr>
            <w:jc w:val="center"/>
            <w:rPr>
              <w:b/>
              <w:sz w:val="16"/>
              <w:szCs w:val="16"/>
            </w:rPr>
          </w:pPr>
        </w:p>
      </w:tc>
      <w:tc>
        <w:tcPr>
          <w:tcW w:w="6662" w:type="dxa"/>
        </w:tcPr>
        <w:p w:rsidR="00C21E3E" w:rsidRPr="004B4685" w:rsidRDefault="00C21E3E" w:rsidP="00CC3E32">
          <w:pPr>
            <w:jc w:val="center"/>
            <w:rPr>
              <w:b/>
              <w:sz w:val="20"/>
              <w:szCs w:val="20"/>
            </w:rPr>
          </w:pPr>
        </w:p>
      </w:tc>
      <w:tc>
        <w:tcPr>
          <w:tcW w:w="1418" w:type="dxa"/>
          <w:vMerge/>
        </w:tcPr>
        <w:p w:rsidR="00C21E3E" w:rsidRPr="004B4685" w:rsidRDefault="00C21E3E" w:rsidP="00CC3E32">
          <w:pPr>
            <w:jc w:val="center"/>
            <w:rPr>
              <w:b/>
              <w:sz w:val="20"/>
              <w:szCs w:val="20"/>
            </w:rPr>
          </w:pPr>
        </w:p>
      </w:tc>
    </w:tr>
  </w:tbl>
  <w:p w:rsidR="00C21E3E" w:rsidRDefault="00C21E3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6521"/>
      <w:gridCol w:w="1559"/>
    </w:tblGrid>
    <w:tr w:rsidR="00C21E3E" w:rsidRPr="00F477D3" w:rsidTr="00CC3E32">
      <w:trPr>
        <w:trHeight w:val="268"/>
      </w:trPr>
      <w:tc>
        <w:tcPr>
          <w:tcW w:w="1843" w:type="dxa"/>
          <w:vMerge w:val="restart"/>
        </w:tcPr>
        <w:p w:rsidR="00C21E3E" w:rsidRPr="00F477D3" w:rsidRDefault="007F2D12" w:rsidP="00CC3E32">
          <w:pPr>
            <w:jc w:val="center"/>
            <w:rPr>
              <w:b/>
              <w:noProof/>
              <w:sz w:val="20"/>
              <w:szCs w:val="20"/>
            </w:rPr>
          </w:pPr>
          <w:r w:rsidRPr="007F2D1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2050" type="#_x0000_t75" alt="http://uuschool57.ru/content/images/gerb1.png" style="position:absolute;left:0;text-align:left;margin-left:-5.1pt;margin-top:-70.2pt;width:79.5pt;height:66.75pt;z-index:-1;visibility:visible" wrapcoords="204 728 204 18445 4075 20144 9577 20144 10189 21115 11208 21115 11819 20144 16302 20144 20989 18202 20785 728 204 728">
                <v:imagedata r:id="rId1" o:title=""/>
                <w10:wrap type="through"/>
              </v:shape>
            </w:pict>
          </w:r>
        </w:p>
      </w:tc>
      <w:tc>
        <w:tcPr>
          <w:tcW w:w="8080" w:type="dxa"/>
          <w:gridSpan w:val="2"/>
        </w:tcPr>
        <w:p w:rsidR="00C21E3E" w:rsidRDefault="00C21E3E" w:rsidP="00CC3E32">
          <w:pPr>
            <w:spacing w:before="0"/>
            <w:jc w:val="center"/>
            <w:rPr>
              <w:b/>
            </w:rPr>
          </w:pPr>
          <w:r>
            <w:rPr>
              <w:b/>
            </w:rPr>
            <w:t>Администрация г. Улан-Удэ</w:t>
          </w:r>
        </w:p>
        <w:p w:rsidR="00C21E3E" w:rsidRDefault="00C21E3E" w:rsidP="00CC3E32">
          <w:pPr>
            <w:spacing w:before="0"/>
            <w:jc w:val="center"/>
            <w:rPr>
              <w:b/>
            </w:rPr>
          </w:pPr>
          <w:r>
            <w:rPr>
              <w:b/>
            </w:rPr>
            <w:t>Комитет по образованию</w:t>
          </w:r>
        </w:p>
        <w:p w:rsidR="00C21E3E" w:rsidRPr="00B34D17" w:rsidRDefault="00C21E3E" w:rsidP="00CC3E32">
          <w:pPr>
            <w:spacing w:before="0"/>
            <w:jc w:val="center"/>
            <w:rPr>
              <w:b/>
            </w:rPr>
          </w:pPr>
          <w:r>
            <w:rPr>
              <w:b/>
            </w:rPr>
            <w:t xml:space="preserve">МАОУ «Средняя общеобразовательная школа № </w:t>
          </w:r>
          <w:smartTag w:uri="urn:schemas-microsoft-com:office:smarttags" w:element="metricconverter">
            <w:smartTagPr>
              <w:attr w:name="ProductID" w:val="57 г"/>
            </w:smartTagPr>
            <w:r>
              <w:rPr>
                <w:b/>
              </w:rPr>
              <w:t>57 г</w:t>
            </w:r>
          </w:smartTag>
          <w:r>
            <w:rPr>
              <w:b/>
            </w:rPr>
            <w:t>.Улан-Удэ</w:t>
          </w:r>
          <w:r w:rsidRPr="00B34D17">
            <w:rPr>
              <w:b/>
            </w:rPr>
            <w:t>»</w:t>
          </w:r>
        </w:p>
      </w:tc>
    </w:tr>
    <w:tr w:rsidR="00C21E3E" w:rsidRPr="00F477D3" w:rsidTr="00C357FC">
      <w:trPr>
        <w:trHeight w:val="300"/>
      </w:trPr>
      <w:tc>
        <w:tcPr>
          <w:tcW w:w="1843" w:type="dxa"/>
          <w:vMerge/>
        </w:tcPr>
        <w:p w:rsidR="00C21E3E" w:rsidRPr="00F477D3" w:rsidRDefault="00C21E3E" w:rsidP="00CC3E32">
          <w:pPr>
            <w:jc w:val="center"/>
            <w:rPr>
              <w:b/>
              <w:noProof/>
              <w:sz w:val="20"/>
              <w:szCs w:val="20"/>
            </w:rPr>
          </w:pPr>
        </w:p>
      </w:tc>
      <w:tc>
        <w:tcPr>
          <w:tcW w:w="6521" w:type="dxa"/>
        </w:tcPr>
        <w:p w:rsidR="00C21E3E" w:rsidRPr="002E2426" w:rsidRDefault="00C21E3E" w:rsidP="00472DEE">
          <w:pPr>
            <w:jc w:val="center"/>
            <w:rPr>
              <w:b/>
            </w:rPr>
          </w:pPr>
          <w:r>
            <w:rPr>
              <w:b/>
            </w:rPr>
            <w:t>Положение по оплате труда работников</w:t>
          </w:r>
        </w:p>
      </w:tc>
      <w:tc>
        <w:tcPr>
          <w:tcW w:w="1559" w:type="dxa"/>
          <w:vMerge w:val="restart"/>
        </w:tcPr>
        <w:p w:rsidR="005D0DC0" w:rsidRPr="00B34D17" w:rsidRDefault="005D0DC0" w:rsidP="005D0DC0">
          <w:pPr>
            <w:jc w:val="center"/>
            <w:rPr>
              <w:b/>
            </w:rPr>
          </w:pPr>
          <w:r>
            <w:rPr>
              <w:b/>
            </w:rPr>
            <w:t>09 – 31</w:t>
          </w:r>
        </w:p>
      </w:tc>
    </w:tr>
    <w:tr w:rsidR="00C21E3E" w:rsidRPr="00F477D3" w:rsidTr="00C357FC">
      <w:trPr>
        <w:trHeight w:val="291"/>
      </w:trPr>
      <w:tc>
        <w:tcPr>
          <w:tcW w:w="1843" w:type="dxa"/>
          <w:vMerge/>
        </w:tcPr>
        <w:p w:rsidR="00C21E3E" w:rsidRPr="00F477D3" w:rsidRDefault="00C21E3E" w:rsidP="00CC3E32">
          <w:pPr>
            <w:jc w:val="center"/>
            <w:rPr>
              <w:b/>
              <w:sz w:val="16"/>
              <w:szCs w:val="16"/>
            </w:rPr>
          </w:pPr>
        </w:p>
      </w:tc>
      <w:tc>
        <w:tcPr>
          <w:tcW w:w="6521" w:type="dxa"/>
        </w:tcPr>
        <w:p w:rsidR="00C21E3E" w:rsidRPr="004B4685" w:rsidRDefault="00C21E3E" w:rsidP="00CC3E32">
          <w:pPr>
            <w:jc w:val="center"/>
            <w:rPr>
              <w:b/>
              <w:sz w:val="20"/>
              <w:szCs w:val="20"/>
            </w:rPr>
          </w:pPr>
        </w:p>
      </w:tc>
      <w:tc>
        <w:tcPr>
          <w:tcW w:w="1559" w:type="dxa"/>
          <w:vMerge/>
        </w:tcPr>
        <w:p w:rsidR="00C21E3E" w:rsidRPr="004B4685" w:rsidRDefault="00C21E3E" w:rsidP="00CC3E32">
          <w:pPr>
            <w:jc w:val="center"/>
            <w:rPr>
              <w:b/>
              <w:sz w:val="20"/>
              <w:szCs w:val="20"/>
            </w:rPr>
          </w:pPr>
        </w:p>
      </w:tc>
    </w:tr>
  </w:tbl>
  <w:p w:rsidR="00C21E3E" w:rsidRDefault="00C21E3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4126D4DA"/>
    <w:name w:val="WW8Num4"/>
    <w:lvl w:ilvl="0">
      <w:start w:val="1"/>
      <w:numFmt w:val="bullet"/>
      <w:lvlText w:val=""/>
      <w:lvlJc w:val="left"/>
      <w:pPr>
        <w:tabs>
          <w:tab w:val="num" w:pos="0"/>
        </w:tabs>
        <w:ind w:left="1302" w:hanging="360"/>
      </w:pPr>
      <w:rPr>
        <w:rFonts w:ascii="Wingdings" w:hAnsi="Wingdings"/>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C"/>
    <w:multiLevelType w:val="multilevel"/>
    <w:tmpl w:val="0000000C"/>
    <w:name w:val="WW8Num12"/>
    <w:lvl w:ilvl="0">
      <w:start w:val="5"/>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7F87539"/>
    <w:multiLevelType w:val="hybridMultilevel"/>
    <w:tmpl w:val="AD0A06E8"/>
    <w:lvl w:ilvl="0" w:tplc="E45C300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99497A"/>
    <w:multiLevelType w:val="multilevel"/>
    <w:tmpl w:val="3412E5F0"/>
    <w:lvl w:ilvl="0">
      <w:start w:val="2"/>
      <w:numFmt w:val="decimal"/>
      <w:lvlText w:val="%1."/>
      <w:lvlJc w:val="left"/>
      <w:pPr>
        <w:tabs>
          <w:tab w:val="num" w:pos="675"/>
        </w:tabs>
        <w:ind w:left="675" w:hanging="675"/>
      </w:pPr>
      <w:rPr>
        <w:rFonts w:cs="Times New Roman" w:hint="default"/>
      </w:rPr>
    </w:lvl>
    <w:lvl w:ilvl="1">
      <w:start w:val="5"/>
      <w:numFmt w:val="decimal"/>
      <w:lvlText w:val="%1.%2."/>
      <w:lvlJc w:val="left"/>
      <w:pPr>
        <w:tabs>
          <w:tab w:val="num" w:pos="743"/>
        </w:tabs>
        <w:ind w:left="743" w:hanging="720"/>
      </w:pPr>
      <w:rPr>
        <w:rFonts w:cs="Times New Roman" w:hint="default"/>
      </w:rPr>
    </w:lvl>
    <w:lvl w:ilvl="2">
      <w:start w:val="1"/>
      <w:numFmt w:val="decimal"/>
      <w:lvlText w:val="%1.%2.%3."/>
      <w:lvlJc w:val="left"/>
      <w:pPr>
        <w:tabs>
          <w:tab w:val="num" w:pos="766"/>
        </w:tabs>
        <w:ind w:left="766" w:hanging="720"/>
      </w:pPr>
      <w:rPr>
        <w:rFonts w:cs="Times New Roman" w:hint="default"/>
      </w:rPr>
    </w:lvl>
    <w:lvl w:ilvl="3">
      <w:start w:val="1"/>
      <w:numFmt w:val="decimal"/>
      <w:lvlText w:val="%1.%2.%3.%4."/>
      <w:lvlJc w:val="left"/>
      <w:pPr>
        <w:tabs>
          <w:tab w:val="num" w:pos="1149"/>
        </w:tabs>
        <w:ind w:left="1149" w:hanging="1080"/>
      </w:pPr>
      <w:rPr>
        <w:rFonts w:cs="Times New Roman" w:hint="default"/>
      </w:rPr>
    </w:lvl>
    <w:lvl w:ilvl="4">
      <w:start w:val="1"/>
      <w:numFmt w:val="decimal"/>
      <w:lvlText w:val="%1.%2.%3.%4.%5."/>
      <w:lvlJc w:val="left"/>
      <w:pPr>
        <w:tabs>
          <w:tab w:val="num" w:pos="1172"/>
        </w:tabs>
        <w:ind w:left="1172" w:hanging="1080"/>
      </w:pPr>
      <w:rPr>
        <w:rFonts w:cs="Times New Roman" w:hint="default"/>
      </w:rPr>
    </w:lvl>
    <w:lvl w:ilvl="5">
      <w:start w:val="1"/>
      <w:numFmt w:val="decimal"/>
      <w:lvlText w:val="%1.%2.%3.%4.%5.%6."/>
      <w:lvlJc w:val="left"/>
      <w:pPr>
        <w:tabs>
          <w:tab w:val="num" w:pos="1555"/>
        </w:tabs>
        <w:ind w:left="1555" w:hanging="1440"/>
      </w:pPr>
      <w:rPr>
        <w:rFonts w:cs="Times New Roman" w:hint="default"/>
      </w:rPr>
    </w:lvl>
    <w:lvl w:ilvl="6">
      <w:start w:val="1"/>
      <w:numFmt w:val="decimal"/>
      <w:lvlText w:val="%1.%2.%3.%4.%5.%6.%7."/>
      <w:lvlJc w:val="left"/>
      <w:pPr>
        <w:tabs>
          <w:tab w:val="num" w:pos="1938"/>
        </w:tabs>
        <w:ind w:left="1938" w:hanging="1800"/>
      </w:pPr>
      <w:rPr>
        <w:rFonts w:cs="Times New Roman" w:hint="default"/>
      </w:rPr>
    </w:lvl>
    <w:lvl w:ilvl="7">
      <w:start w:val="1"/>
      <w:numFmt w:val="decimal"/>
      <w:lvlText w:val="%1.%2.%3.%4.%5.%6.%7.%8."/>
      <w:lvlJc w:val="left"/>
      <w:pPr>
        <w:tabs>
          <w:tab w:val="num" w:pos="1961"/>
        </w:tabs>
        <w:ind w:left="1961" w:hanging="1800"/>
      </w:pPr>
      <w:rPr>
        <w:rFonts w:cs="Times New Roman" w:hint="default"/>
      </w:rPr>
    </w:lvl>
    <w:lvl w:ilvl="8">
      <w:start w:val="1"/>
      <w:numFmt w:val="decimal"/>
      <w:lvlText w:val="%1.%2.%3.%4.%5.%6.%7.%8.%9."/>
      <w:lvlJc w:val="left"/>
      <w:pPr>
        <w:tabs>
          <w:tab w:val="num" w:pos="2344"/>
        </w:tabs>
        <w:ind w:left="2344" w:hanging="2160"/>
      </w:pPr>
      <w:rPr>
        <w:rFonts w:cs="Times New Roman" w:hint="default"/>
      </w:rPr>
    </w:lvl>
  </w:abstractNum>
  <w:abstractNum w:abstractNumId="4">
    <w:nsid w:val="15075D87"/>
    <w:multiLevelType w:val="hybridMultilevel"/>
    <w:tmpl w:val="929002E4"/>
    <w:lvl w:ilvl="0" w:tplc="E45C30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4434F6"/>
    <w:multiLevelType w:val="hybridMultilevel"/>
    <w:tmpl w:val="1C541B22"/>
    <w:lvl w:ilvl="0" w:tplc="E45C300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467958"/>
    <w:multiLevelType w:val="hybridMultilevel"/>
    <w:tmpl w:val="E9586440"/>
    <w:lvl w:ilvl="0" w:tplc="E45C300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2FFF7610"/>
    <w:multiLevelType w:val="hybridMultilevel"/>
    <w:tmpl w:val="0484888C"/>
    <w:lvl w:ilvl="0" w:tplc="E07A4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585115"/>
    <w:multiLevelType w:val="hybridMultilevel"/>
    <w:tmpl w:val="962234E6"/>
    <w:lvl w:ilvl="0" w:tplc="E45C300A">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3BEF0831"/>
    <w:multiLevelType w:val="hybridMultilevel"/>
    <w:tmpl w:val="05F03104"/>
    <w:lvl w:ilvl="0" w:tplc="E07A4960">
      <w:start w:val="1"/>
      <w:numFmt w:val="bullet"/>
      <w:lvlText w:val=""/>
      <w:lvlJc w:val="left"/>
      <w:pPr>
        <w:ind w:left="1421" w:hanging="360"/>
      </w:pPr>
      <w:rPr>
        <w:rFonts w:ascii="Symbol" w:hAnsi="Symbol" w:hint="default"/>
      </w:rPr>
    </w:lvl>
    <w:lvl w:ilvl="1" w:tplc="04190003" w:tentative="1">
      <w:start w:val="1"/>
      <w:numFmt w:val="bullet"/>
      <w:lvlText w:val="o"/>
      <w:lvlJc w:val="left"/>
      <w:pPr>
        <w:ind w:left="2141" w:hanging="360"/>
      </w:pPr>
      <w:rPr>
        <w:rFonts w:ascii="Courier New" w:hAnsi="Courier New" w:hint="default"/>
      </w:rPr>
    </w:lvl>
    <w:lvl w:ilvl="2" w:tplc="04190005" w:tentative="1">
      <w:start w:val="1"/>
      <w:numFmt w:val="bullet"/>
      <w:lvlText w:val=""/>
      <w:lvlJc w:val="left"/>
      <w:pPr>
        <w:ind w:left="2861" w:hanging="360"/>
      </w:pPr>
      <w:rPr>
        <w:rFonts w:ascii="Wingdings" w:hAnsi="Wingdings" w:hint="default"/>
      </w:rPr>
    </w:lvl>
    <w:lvl w:ilvl="3" w:tplc="04190001" w:tentative="1">
      <w:start w:val="1"/>
      <w:numFmt w:val="bullet"/>
      <w:lvlText w:val=""/>
      <w:lvlJc w:val="left"/>
      <w:pPr>
        <w:ind w:left="3581" w:hanging="360"/>
      </w:pPr>
      <w:rPr>
        <w:rFonts w:ascii="Symbol" w:hAnsi="Symbol" w:hint="default"/>
      </w:rPr>
    </w:lvl>
    <w:lvl w:ilvl="4" w:tplc="04190003" w:tentative="1">
      <w:start w:val="1"/>
      <w:numFmt w:val="bullet"/>
      <w:lvlText w:val="o"/>
      <w:lvlJc w:val="left"/>
      <w:pPr>
        <w:ind w:left="4301" w:hanging="360"/>
      </w:pPr>
      <w:rPr>
        <w:rFonts w:ascii="Courier New" w:hAnsi="Courier New" w:hint="default"/>
      </w:rPr>
    </w:lvl>
    <w:lvl w:ilvl="5" w:tplc="04190005" w:tentative="1">
      <w:start w:val="1"/>
      <w:numFmt w:val="bullet"/>
      <w:lvlText w:val=""/>
      <w:lvlJc w:val="left"/>
      <w:pPr>
        <w:ind w:left="5021" w:hanging="360"/>
      </w:pPr>
      <w:rPr>
        <w:rFonts w:ascii="Wingdings" w:hAnsi="Wingdings" w:hint="default"/>
      </w:rPr>
    </w:lvl>
    <w:lvl w:ilvl="6" w:tplc="04190001" w:tentative="1">
      <w:start w:val="1"/>
      <w:numFmt w:val="bullet"/>
      <w:lvlText w:val=""/>
      <w:lvlJc w:val="left"/>
      <w:pPr>
        <w:ind w:left="5741" w:hanging="360"/>
      </w:pPr>
      <w:rPr>
        <w:rFonts w:ascii="Symbol" w:hAnsi="Symbol" w:hint="default"/>
      </w:rPr>
    </w:lvl>
    <w:lvl w:ilvl="7" w:tplc="04190003" w:tentative="1">
      <w:start w:val="1"/>
      <w:numFmt w:val="bullet"/>
      <w:lvlText w:val="o"/>
      <w:lvlJc w:val="left"/>
      <w:pPr>
        <w:ind w:left="6461" w:hanging="360"/>
      </w:pPr>
      <w:rPr>
        <w:rFonts w:ascii="Courier New" w:hAnsi="Courier New" w:hint="default"/>
      </w:rPr>
    </w:lvl>
    <w:lvl w:ilvl="8" w:tplc="04190005" w:tentative="1">
      <w:start w:val="1"/>
      <w:numFmt w:val="bullet"/>
      <w:lvlText w:val=""/>
      <w:lvlJc w:val="left"/>
      <w:pPr>
        <w:ind w:left="7181" w:hanging="360"/>
      </w:pPr>
      <w:rPr>
        <w:rFonts w:ascii="Wingdings" w:hAnsi="Wingdings" w:hint="default"/>
      </w:rPr>
    </w:lvl>
  </w:abstractNum>
  <w:abstractNum w:abstractNumId="10">
    <w:nsid w:val="3DA521F1"/>
    <w:multiLevelType w:val="singleLevel"/>
    <w:tmpl w:val="9CE222CE"/>
    <w:lvl w:ilvl="0">
      <w:start w:val="2"/>
      <w:numFmt w:val="decimal"/>
      <w:lvlText w:val="1.%1."/>
      <w:legacy w:legacy="1" w:legacySpace="0" w:legacyIndent="466"/>
      <w:lvlJc w:val="left"/>
      <w:rPr>
        <w:rFonts w:ascii="Times New Roman" w:hAnsi="Times New Roman" w:cs="Times New Roman" w:hint="default"/>
      </w:rPr>
    </w:lvl>
  </w:abstractNum>
  <w:abstractNum w:abstractNumId="11">
    <w:nsid w:val="45EA564F"/>
    <w:multiLevelType w:val="hybridMultilevel"/>
    <w:tmpl w:val="CC963240"/>
    <w:lvl w:ilvl="0" w:tplc="E45C30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0851A8"/>
    <w:multiLevelType w:val="hybridMultilevel"/>
    <w:tmpl w:val="CAB41A02"/>
    <w:lvl w:ilvl="0" w:tplc="E07A496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4A1A15BD"/>
    <w:multiLevelType w:val="hybridMultilevel"/>
    <w:tmpl w:val="60C6E7B4"/>
    <w:lvl w:ilvl="0" w:tplc="E07A496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3E51FE0"/>
    <w:multiLevelType w:val="hybridMultilevel"/>
    <w:tmpl w:val="FB6E4FF6"/>
    <w:lvl w:ilvl="0" w:tplc="04190005">
      <w:start w:val="1"/>
      <w:numFmt w:val="bullet"/>
      <w:lvlText w:val=""/>
      <w:lvlJc w:val="left"/>
      <w:pPr>
        <w:tabs>
          <w:tab w:val="num" w:pos="823"/>
        </w:tabs>
        <w:ind w:left="823" w:hanging="360"/>
      </w:pPr>
      <w:rPr>
        <w:rFonts w:ascii="Wingdings" w:hAnsi="Wingdings" w:hint="default"/>
      </w:rPr>
    </w:lvl>
    <w:lvl w:ilvl="1" w:tplc="04190003" w:tentative="1">
      <w:start w:val="1"/>
      <w:numFmt w:val="bullet"/>
      <w:lvlText w:val="o"/>
      <w:lvlJc w:val="left"/>
      <w:pPr>
        <w:tabs>
          <w:tab w:val="num" w:pos="1543"/>
        </w:tabs>
        <w:ind w:left="1543" w:hanging="360"/>
      </w:pPr>
      <w:rPr>
        <w:rFonts w:ascii="Courier New" w:hAnsi="Courier New" w:hint="default"/>
      </w:rPr>
    </w:lvl>
    <w:lvl w:ilvl="2" w:tplc="04190005" w:tentative="1">
      <w:start w:val="1"/>
      <w:numFmt w:val="bullet"/>
      <w:lvlText w:val=""/>
      <w:lvlJc w:val="left"/>
      <w:pPr>
        <w:tabs>
          <w:tab w:val="num" w:pos="2263"/>
        </w:tabs>
        <w:ind w:left="2263" w:hanging="360"/>
      </w:pPr>
      <w:rPr>
        <w:rFonts w:ascii="Wingdings" w:hAnsi="Wingdings" w:hint="default"/>
      </w:rPr>
    </w:lvl>
    <w:lvl w:ilvl="3" w:tplc="04190001" w:tentative="1">
      <w:start w:val="1"/>
      <w:numFmt w:val="bullet"/>
      <w:lvlText w:val=""/>
      <w:lvlJc w:val="left"/>
      <w:pPr>
        <w:tabs>
          <w:tab w:val="num" w:pos="2983"/>
        </w:tabs>
        <w:ind w:left="2983" w:hanging="360"/>
      </w:pPr>
      <w:rPr>
        <w:rFonts w:ascii="Symbol" w:hAnsi="Symbol" w:hint="default"/>
      </w:rPr>
    </w:lvl>
    <w:lvl w:ilvl="4" w:tplc="04190003" w:tentative="1">
      <w:start w:val="1"/>
      <w:numFmt w:val="bullet"/>
      <w:lvlText w:val="o"/>
      <w:lvlJc w:val="left"/>
      <w:pPr>
        <w:tabs>
          <w:tab w:val="num" w:pos="3703"/>
        </w:tabs>
        <w:ind w:left="3703" w:hanging="360"/>
      </w:pPr>
      <w:rPr>
        <w:rFonts w:ascii="Courier New" w:hAnsi="Courier New" w:hint="default"/>
      </w:rPr>
    </w:lvl>
    <w:lvl w:ilvl="5" w:tplc="04190005" w:tentative="1">
      <w:start w:val="1"/>
      <w:numFmt w:val="bullet"/>
      <w:lvlText w:val=""/>
      <w:lvlJc w:val="left"/>
      <w:pPr>
        <w:tabs>
          <w:tab w:val="num" w:pos="4423"/>
        </w:tabs>
        <w:ind w:left="4423" w:hanging="360"/>
      </w:pPr>
      <w:rPr>
        <w:rFonts w:ascii="Wingdings" w:hAnsi="Wingdings" w:hint="default"/>
      </w:rPr>
    </w:lvl>
    <w:lvl w:ilvl="6" w:tplc="04190001" w:tentative="1">
      <w:start w:val="1"/>
      <w:numFmt w:val="bullet"/>
      <w:lvlText w:val=""/>
      <w:lvlJc w:val="left"/>
      <w:pPr>
        <w:tabs>
          <w:tab w:val="num" w:pos="5143"/>
        </w:tabs>
        <w:ind w:left="5143" w:hanging="360"/>
      </w:pPr>
      <w:rPr>
        <w:rFonts w:ascii="Symbol" w:hAnsi="Symbol" w:hint="default"/>
      </w:rPr>
    </w:lvl>
    <w:lvl w:ilvl="7" w:tplc="04190003" w:tentative="1">
      <w:start w:val="1"/>
      <w:numFmt w:val="bullet"/>
      <w:lvlText w:val="o"/>
      <w:lvlJc w:val="left"/>
      <w:pPr>
        <w:tabs>
          <w:tab w:val="num" w:pos="5863"/>
        </w:tabs>
        <w:ind w:left="5863" w:hanging="360"/>
      </w:pPr>
      <w:rPr>
        <w:rFonts w:ascii="Courier New" w:hAnsi="Courier New" w:hint="default"/>
      </w:rPr>
    </w:lvl>
    <w:lvl w:ilvl="8" w:tplc="04190005" w:tentative="1">
      <w:start w:val="1"/>
      <w:numFmt w:val="bullet"/>
      <w:lvlText w:val=""/>
      <w:lvlJc w:val="left"/>
      <w:pPr>
        <w:tabs>
          <w:tab w:val="num" w:pos="6583"/>
        </w:tabs>
        <w:ind w:left="6583" w:hanging="360"/>
      </w:pPr>
      <w:rPr>
        <w:rFonts w:ascii="Wingdings" w:hAnsi="Wingdings" w:hint="default"/>
      </w:rPr>
    </w:lvl>
  </w:abstractNum>
  <w:abstractNum w:abstractNumId="15">
    <w:nsid w:val="6422445A"/>
    <w:multiLevelType w:val="hybridMultilevel"/>
    <w:tmpl w:val="4BAC90E2"/>
    <w:lvl w:ilvl="0" w:tplc="04190001">
      <w:start w:val="1"/>
      <w:numFmt w:val="bullet"/>
      <w:lvlText w:val=""/>
      <w:lvlJc w:val="left"/>
      <w:pPr>
        <w:tabs>
          <w:tab w:val="num" w:pos="1123"/>
        </w:tabs>
        <w:ind w:left="1123" w:hanging="360"/>
      </w:pPr>
      <w:rPr>
        <w:rFonts w:ascii="Symbol" w:hAnsi="Symbol" w:hint="default"/>
      </w:rPr>
    </w:lvl>
    <w:lvl w:ilvl="1" w:tplc="04190005">
      <w:start w:val="1"/>
      <w:numFmt w:val="bullet"/>
      <w:lvlText w:val=""/>
      <w:lvlJc w:val="left"/>
      <w:pPr>
        <w:tabs>
          <w:tab w:val="num" w:pos="1843"/>
        </w:tabs>
        <w:ind w:left="1843" w:hanging="360"/>
      </w:pPr>
      <w:rPr>
        <w:rFonts w:ascii="Wingdings" w:hAnsi="Wingdings" w:hint="default"/>
      </w:rPr>
    </w:lvl>
    <w:lvl w:ilvl="2" w:tplc="04190005" w:tentative="1">
      <w:start w:val="1"/>
      <w:numFmt w:val="bullet"/>
      <w:lvlText w:val=""/>
      <w:lvlJc w:val="left"/>
      <w:pPr>
        <w:tabs>
          <w:tab w:val="num" w:pos="2563"/>
        </w:tabs>
        <w:ind w:left="2563" w:hanging="360"/>
      </w:pPr>
      <w:rPr>
        <w:rFonts w:ascii="Wingdings" w:hAnsi="Wingdings" w:hint="default"/>
      </w:rPr>
    </w:lvl>
    <w:lvl w:ilvl="3" w:tplc="04190001" w:tentative="1">
      <w:start w:val="1"/>
      <w:numFmt w:val="bullet"/>
      <w:lvlText w:val=""/>
      <w:lvlJc w:val="left"/>
      <w:pPr>
        <w:tabs>
          <w:tab w:val="num" w:pos="3283"/>
        </w:tabs>
        <w:ind w:left="3283" w:hanging="360"/>
      </w:pPr>
      <w:rPr>
        <w:rFonts w:ascii="Symbol" w:hAnsi="Symbol" w:hint="default"/>
      </w:rPr>
    </w:lvl>
    <w:lvl w:ilvl="4" w:tplc="04190003" w:tentative="1">
      <w:start w:val="1"/>
      <w:numFmt w:val="bullet"/>
      <w:lvlText w:val="o"/>
      <w:lvlJc w:val="left"/>
      <w:pPr>
        <w:tabs>
          <w:tab w:val="num" w:pos="4003"/>
        </w:tabs>
        <w:ind w:left="4003" w:hanging="360"/>
      </w:pPr>
      <w:rPr>
        <w:rFonts w:ascii="Courier New" w:hAnsi="Courier New" w:hint="default"/>
      </w:rPr>
    </w:lvl>
    <w:lvl w:ilvl="5" w:tplc="04190005" w:tentative="1">
      <w:start w:val="1"/>
      <w:numFmt w:val="bullet"/>
      <w:lvlText w:val=""/>
      <w:lvlJc w:val="left"/>
      <w:pPr>
        <w:tabs>
          <w:tab w:val="num" w:pos="4723"/>
        </w:tabs>
        <w:ind w:left="4723" w:hanging="360"/>
      </w:pPr>
      <w:rPr>
        <w:rFonts w:ascii="Wingdings" w:hAnsi="Wingdings" w:hint="default"/>
      </w:rPr>
    </w:lvl>
    <w:lvl w:ilvl="6" w:tplc="04190001" w:tentative="1">
      <w:start w:val="1"/>
      <w:numFmt w:val="bullet"/>
      <w:lvlText w:val=""/>
      <w:lvlJc w:val="left"/>
      <w:pPr>
        <w:tabs>
          <w:tab w:val="num" w:pos="5443"/>
        </w:tabs>
        <w:ind w:left="5443" w:hanging="360"/>
      </w:pPr>
      <w:rPr>
        <w:rFonts w:ascii="Symbol" w:hAnsi="Symbol" w:hint="default"/>
      </w:rPr>
    </w:lvl>
    <w:lvl w:ilvl="7" w:tplc="04190003" w:tentative="1">
      <w:start w:val="1"/>
      <w:numFmt w:val="bullet"/>
      <w:lvlText w:val="o"/>
      <w:lvlJc w:val="left"/>
      <w:pPr>
        <w:tabs>
          <w:tab w:val="num" w:pos="6163"/>
        </w:tabs>
        <w:ind w:left="6163" w:hanging="360"/>
      </w:pPr>
      <w:rPr>
        <w:rFonts w:ascii="Courier New" w:hAnsi="Courier New" w:hint="default"/>
      </w:rPr>
    </w:lvl>
    <w:lvl w:ilvl="8" w:tplc="04190005" w:tentative="1">
      <w:start w:val="1"/>
      <w:numFmt w:val="bullet"/>
      <w:lvlText w:val=""/>
      <w:lvlJc w:val="left"/>
      <w:pPr>
        <w:tabs>
          <w:tab w:val="num" w:pos="6883"/>
        </w:tabs>
        <w:ind w:left="6883" w:hanging="360"/>
      </w:pPr>
      <w:rPr>
        <w:rFonts w:ascii="Wingdings" w:hAnsi="Wingdings" w:hint="default"/>
      </w:rPr>
    </w:lvl>
  </w:abstractNum>
  <w:abstractNum w:abstractNumId="16">
    <w:nsid w:val="6C3E5361"/>
    <w:multiLevelType w:val="multilevel"/>
    <w:tmpl w:val="F26CB76A"/>
    <w:lvl w:ilvl="0">
      <w:start w:val="3"/>
      <w:numFmt w:val="decimal"/>
      <w:lvlText w:val="%1."/>
      <w:lvlJc w:val="left"/>
      <w:pPr>
        <w:ind w:left="648" w:hanging="648"/>
      </w:pPr>
      <w:rPr>
        <w:rFonts w:cs="Times New Roman" w:hint="default"/>
      </w:rPr>
    </w:lvl>
    <w:lvl w:ilvl="1">
      <w:start w:val="2"/>
      <w:numFmt w:val="decimal"/>
      <w:lvlText w:val="%1.%2."/>
      <w:lvlJc w:val="left"/>
      <w:pPr>
        <w:ind w:left="965" w:hanging="720"/>
      </w:pPr>
      <w:rPr>
        <w:rFonts w:cs="Times New Roman" w:hint="default"/>
      </w:rPr>
    </w:lvl>
    <w:lvl w:ilvl="2">
      <w:start w:val="1"/>
      <w:numFmt w:val="decimal"/>
      <w:lvlText w:val="%1.%2.%3."/>
      <w:lvlJc w:val="left"/>
      <w:pPr>
        <w:ind w:left="1210" w:hanging="720"/>
      </w:pPr>
      <w:rPr>
        <w:rFonts w:cs="Times New Roman" w:hint="default"/>
      </w:rPr>
    </w:lvl>
    <w:lvl w:ilvl="3">
      <w:start w:val="1"/>
      <w:numFmt w:val="decimal"/>
      <w:lvlText w:val="%1.%2.%3.%4."/>
      <w:lvlJc w:val="left"/>
      <w:pPr>
        <w:ind w:left="1815" w:hanging="1080"/>
      </w:pPr>
      <w:rPr>
        <w:rFonts w:cs="Times New Roman" w:hint="default"/>
      </w:rPr>
    </w:lvl>
    <w:lvl w:ilvl="4">
      <w:start w:val="1"/>
      <w:numFmt w:val="decimal"/>
      <w:lvlText w:val="%1.%2.%3.%4.%5."/>
      <w:lvlJc w:val="left"/>
      <w:pPr>
        <w:ind w:left="2060" w:hanging="1080"/>
      </w:pPr>
      <w:rPr>
        <w:rFonts w:cs="Times New Roman" w:hint="default"/>
      </w:rPr>
    </w:lvl>
    <w:lvl w:ilvl="5">
      <w:start w:val="1"/>
      <w:numFmt w:val="decimal"/>
      <w:lvlText w:val="%1.%2.%3.%4.%5.%6."/>
      <w:lvlJc w:val="left"/>
      <w:pPr>
        <w:ind w:left="2665" w:hanging="1440"/>
      </w:pPr>
      <w:rPr>
        <w:rFonts w:cs="Times New Roman" w:hint="default"/>
      </w:rPr>
    </w:lvl>
    <w:lvl w:ilvl="6">
      <w:start w:val="1"/>
      <w:numFmt w:val="decimal"/>
      <w:lvlText w:val="%1.%2.%3.%4.%5.%6.%7."/>
      <w:lvlJc w:val="left"/>
      <w:pPr>
        <w:ind w:left="3270" w:hanging="1800"/>
      </w:pPr>
      <w:rPr>
        <w:rFonts w:cs="Times New Roman" w:hint="default"/>
      </w:rPr>
    </w:lvl>
    <w:lvl w:ilvl="7">
      <w:start w:val="1"/>
      <w:numFmt w:val="decimal"/>
      <w:lvlText w:val="%1.%2.%3.%4.%5.%6.%7.%8."/>
      <w:lvlJc w:val="left"/>
      <w:pPr>
        <w:ind w:left="3515" w:hanging="1800"/>
      </w:pPr>
      <w:rPr>
        <w:rFonts w:cs="Times New Roman" w:hint="default"/>
      </w:rPr>
    </w:lvl>
    <w:lvl w:ilvl="8">
      <w:start w:val="1"/>
      <w:numFmt w:val="decimal"/>
      <w:lvlText w:val="%1.%2.%3.%4.%5.%6.%7.%8.%9."/>
      <w:lvlJc w:val="left"/>
      <w:pPr>
        <w:ind w:left="4120" w:hanging="2160"/>
      </w:pPr>
      <w:rPr>
        <w:rFonts w:cs="Times New Roman" w:hint="default"/>
      </w:rPr>
    </w:lvl>
  </w:abstractNum>
  <w:abstractNum w:abstractNumId="17">
    <w:nsid w:val="6FEF74AF"/>
    <w:multiLevelType w:val="hybridMultilevel"/>
    <w:tmpl w:val="7214CFAA"/>
    <w:lvl w:ilvl="0" w:tplc="E45C30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4"/>
  </w:num>
  <w:num w:numId="4">
    <w:abstractNumId w:val="8"/>
  </w:num>
  <w:num w:numId="5">
    <w:abstractNumId w:val="2"/>
  </w:num>
  <w:num w:numId="6">
    <w:abstractNumId w:val="11"/>
  </w:num>
  <w:num w:numId="7">
    <w:abstractNumId w:val="6"/>
  </w:num>
  <w:num w:numId="8">
    <w:abstractNumId w:val="5"/>
  </w:num>
  <w:num w:numId="9">
    <w:abstractNumId w:val="7"/>
  </w:num>
  <w:num w:numId="10">
    <w:abstractNumId w:val="13"/>
  </w:num>
  <w:num w:numId="11">
    <w:abstractNumId w:val="12"/>
  </w:num>
  <w:num w:numId="12">
    <w:abstractNumId w:val="9"/>
  </w:num>
  <w:num w:numId="13">
    <w:abstractNumId w:val="16"/>
  </w:num>
  <w:num w:numId="14">
    <w:abstractNumId w:val="17"/>
  </w:num>
  <w:num w:numId="15">
    <w:abstractNumId w:val="10"/>
  </w:num>
  <w:num w:numId="16">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12DB"/>
    <w:rsid w:val="00013742"/>
    <w:rsid w:val="00015D43"/>
    <w:rsid w:val="00022ECE"/>
    <w:rsid w:val="0003075F"/>
    <w:rsid w:val="00044ADD"/>
    <w:rsid w:val="0007641C"/>
    <w:rsid w:val="000C477E"/>
    <w:rsid w:val="000D028D"/>
    <w:rsid w:val="000F379B"/>
    <w:rsid w:val="001032D4"/>
    <w:rsid w:val="00107CEC"/>
    <w:rsid w:val="001248DE"/>
    <w:rsid w:val="0013098C"/>
    <w:rsid w:val="00166463"/>
    <w:rsid w:val="001730B2"/>
    <w:rsid w:val="001850DE"/>
    <w:rsid w:val="001865AF"/>
    <w:rsid w:val="001911E1"/>
    <w:rsid w:val="00195BAD"/>
    <w:rsid w:val="001B39E4"/>
    <w:rsid w:val="001C16B2"/>
    <w:rsid w:val="0020319E"/>
    <w:rsid w:val="00204B3D"/>
    <w:rsid w:val="002133B4"/>
    <w:rsid w:val="002275E1"/>
    <w:rsid w:val="00233CEB"/>
    <w:rsid w:val="0028659F"/>
    <w:rsid w:val="00292456"/>
    <w:rsid w:val="0029470D"/>
    <w:rsid w:val="002A30A9"/>
    <w:rsid w:val="002B3CCA"/>
    <w:rsid w:val="002B5290"/>
    <w:rsid w:val="002D1BDC"/>
    <w:rsid w:val="002E1F48"/>
    <w:rsid w:val="002E2426"/>
    <w:rsid w:val="002F15CC"/>
    <w:rsid w:val="002F18E8"/>
    <w:rsid w:val="002F45BE"/>
    <w:rsid w:val="0031315A"/>
    <w:rsid w:val="003145B1"/>
    <w:rsid w:val="0033464D"/>
    <w:rsid w:val="00340B14"/>
    <w:rsid w:val="003410F0"/>
    <w:rsid w:val="00344A5B"/>
    <w:rsid w:val="00347736"/>
    <w:rsid w:val="00356AD0"/>
    <w:rsid w:val="00363C96"/>
    <w:rsid w:val="00365E14"/>
    <w:rsid w:val="0037213F"/>
    <w:rsid w:val="00380698"/>
    <w:rsid w:val="003A12DB"/>
    <w:rsid w:val="003D1E6B"/>
    <w:rsid w:val="003E76C2"/>
    <w:rsid w:val="0040630A"/>
    <w:rsid w:val="00411102"/>
    <w:rsid w:val="00425390"/>
    <w:rsid w:val="00426074"/>
    <w:rsid w:val="004351D9"/>
    <w:rsid w:val="0045309E"/>
    <w:rsid w:val="00465540"/>
    <w:rsid w:val="00472DEE"/>
    <w:rsid w:val="004817E8"/>
    <w:rsid w:val="0048523A"/>
    <w:rsid w:val="00487767"/>
    <w:rsid w:val="00491DB6"/>
    <w:rsid w:val="004940CD"/>
    <w:rsid w:val="004946FE"/>
    <w:rsid w:val="004B4685"/>
    <w:rsid w:val="004C3D7F"/>
    <w:rsid w:val="004D04F9"/>
    <w:rsid w:val="004E77AC"/>
    <w:rsid w:val="0050493F"/>
    <w:rsid w:val="00580E21"/>
    <w:rsid w:val="0058548D"/>
    <w:rsid w:val="005D0DC0"/>
    <w:rsid w:val="005D6593"/>
    <w:rsid w:val="005E5484"/>
    <w:rsid w:val="00632B4B"/>
    <w:rsid w:val="00634814"/>
    <w:rsid w:val="00664DF6"/>
    <w:rsid w:val="0068045F"/>
    <w:rsid w:val="00695B0C"/>
    <w:rsid w:val="006D29EF"/>
    <w:rsid w:val="006D2F52"/>
    <w:rsid w:val="006D5237"/>
    <w:rsid w:val="006E2187"/>
    <w:rsid w:val="006F09CA"/>
    <w:rsid w:val="00721890"/>
    <w:rsid w:val="007229AB"/>
    <w:rsid w:val="00730735"/>
    <w:rsid w:val="007315D8"/>
    <w:rsid w:val="00741355"/>
    <w:rsid w:val="00755192"/>
    <w:rsid w:val="0078278F"/>
    <w:rsid w:val="007F2D12"/>
    <w:rsid w:val="007F612D"/>
    <w:rsid w:val="008053B9"/>
    <w:rsid w:val="00814E13"/>
    <w:rsid w:val="00821655"/>
    <w:rsid w:val="008250F1"/>
    <w:rsid w:val="0082666C"/>
    <w:rsid w:val="008303E6"/>
    <w:rsid w:val="00844897"/>
    <w:rsid w:val="00851D98"/>
    <w:rsid w:val="008613C4"/>
    <w:rsid w:val="008723AF"/>
    <w:rsid w:val="00876157"/>
    <w:rsid w:val="00883225"/>
    <w:rsid w:val="0089038C"/>
    <w:rsid w:val="008A1D75"/>
    <w:rsid w:val="008C50CA"/>
    <w:rsid w:val="008D459F"/>
    <w:rsid w:val="008E5B70"/>
    <w:rsid w:val="008F5849"/>
    <w:rsid w:val="0090447F"/>
    <w:rsid w:val="009274AC"/>
    <w:rsid w:val="00942AF7"/>
    <w:rsid w:val="00946BF3"/>
    <w:rsid w:val="00963799"/>
    <w:rsid w:val="0096592F"/>
    <w:rsid w:val="00985E11"/>
    <w:rsid w:val="009C71D3"/>
    <w:rsid w:val="009D1BB9"/>
    <w:rsid w:val="009E2521"/>
    <w:rsid w:val="009E7539"/>
    <w:rsid w:val="00A063FB"/>
    <w:rsid w:val="00A112BF"/>
    <w:rsid w:val="00A348FD"/>
    <w:rsid w:val="00A36981"/>
    <w:rsid w:val="00A45C48"/>
    <w:rsid w:val="00A71E66"/>
    <w:rsid w:val="00A73828"/>
    <w:rsid w:val="00A86725"/>
    <w:rsid w:val="00AD174C"/>
    <w:rsid w:val="00AE41FD"/>
    <w:rsid w:val="00AF2F15"/>
    <w:rsid w:val="00B04A00"/>
    <w:rsid w:val="00B27E80"/>
    <w:rsid w:val="00B34D17"/>
    <w:rsid w:val="00B4643A"/>
    <w:rsid w:val="00B509C9"/>
    <w:rsid w:val="00B56834"/>
    <w:rsid w:val="00B95EDF"/>
    <w:rsid w:val="00BA6A36"/>
    <w:rsid w:val="00BC46E7"/>
    <w:rsid w:val="00BD1A4F"/>
    <w:rsid w:val="00C06911"/>
    <w:rsid w:val="00C21E3E"/>
    <w:rsid w:val="00C357FC"/>
    <w:rsid w:val="00C64554"/>
    <w:rsid w:val="00C64BC3"/>
    <w:rsid w:val="00C66670"/>
    <w:rsid w:val="00C73FFA"/>
    <w:rsid w:val="00C84F18"/>
    <w:rsid w:val="00CA11F4"/>
    <w:rsid w:val="00CA283A"/>
    <w:rsid w:val="00CB21A9"/>
    <w:rsid w:val="00CB45D9"/>
    <w:rsid w:val="00CC3E32"/>
    <w:rsid w:val="00CD3380"/>
    <w:rsid w:val="00CD78DC"/>
    <w:rsid w:val="00D1525C"/>
    <w:rsid w:val="00D20B48"/>
    <w:rsid w:val="00D22811"/>
    <w:rsid w:val="00D36D25"/>
    <w:rsid w:val="00D5101D"/>
    <w:rsid w:val="00D64C1A"/>
    <w:rsid w:val="00D65014"/>
    <w:rsid w:val="00D86F87"/>
    <w:rsid w:val="00D935CE"/>
    <w:rsid w:val="00DB735F"/>
    <w:rsid w:val="00DC1C62"/>
    <w:rsid w:val="00DC7180"/>
    <w:rsid w:val="00DD3CD2"/>
    <w:rsid w:val="00DD6CC1"/>
    <w:rsid w:val="00DE2181"/>
    <w:rsid w:val="00DF5BE6"/>
    <w:rsid w:val="00DF6C98"/>
    <w:rsid w:val="00E20D6C"/>
    <w:rsid w:val="00E272E1"/>
    <w:rsid w:val="00E35997"/>
    <w:rsid w:val="00E36655"/>
    <w:rsid w:val="00E53BF8"/>
    <w:rsid w:val="00E85F74"/>
    <w:rsid w:val="00E87A42"/>
    <w:rsid w:val="00E92219"/>
    <w:rsid w:val="00EC593F"/>
    <w:rsid w:val="00ED2501"/>
    <w:rsid w:val="00ED5A48"/>
    <w:rsid w:val="00F023C2"/>
    <w:rsid w:val="00F1247F"/>
    <w:rsid w:val="00F362B9"/>
    <w:rsid w:val="00F42575"/>
    <w:rsid w:val="00F477D3"/>
    <w:rsid w:val="00F515BA"/>
    <w:rsid w:val="00FB1BCC"/>
    <w:rsid w:val="00FD45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12DB"/>
    <w:pPr>
      <w:spacing w:before="60"/>
    </w:pPr>
    <w:rPr>
      <w:rFonts w:ascii="Times New Roman" w:eastAsia="Times New Roman" w:hAnsi="Times New Roman"/>
      <w:sz w:val="24"/>
      <w:szCs w:val="24"/>
    </w:rPr>
  </w:style>
  <w:style w:type="paragraph" w:styleId="1">
    <w:name w:val="heading 1"/>
    <w:basedOn w:val="a"/>
    <w:next w:val="a"/>
    <w:link w:val="10"/>
    <w:uiPriority w:val="99"/>
    <w:qFormat/>
    <w:locked/>
    <w:rsid w:val="00755192"/>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CC3E32"/>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locked/>
    <w:rsid w:val="00755192"/>
    <w:pPr>
      <w:keepNext/>
      <w:keepLines/>
      <w:spacing w:before="200"/>
      <w:outlineLvl w:val="2"/>
    </w:pPr>
    <w:rPr>
      <w:rFonts w:ascii="Cambria" w:hAnsi="Cambria"/>
      <w:b/>
      <w:bCs/>
      <w:color w:val="4F81BD"/>
    </w:rPr>
  </w:style>
  <w:style w:type="paragraph" w:styleId="6">
    <w:name w:val="heading 6"/>
    <w:basedOn w:val="a"/>
    <w:next w:val="a"/>
    <w:link w:val="60"/>
    <w:uiPriority w:val="99"/>
    <w:qFormat/>
    <w:locked/>
    <w:rsid w:val="003410F0"/>
    <w:pPr>
      <w:keepNext/>
      <w:widowControl w:val="0"/>
      <w:autoSpaceDE w:val="0"/>
      <w:autoSpaceDN w:val="0"/>
      <w:adjustRightInd w:val="0"/>
      <w:spacing w:before="0"/>
      <w:jc w:val="both"/>
      <w:outlineLvl w:val="5"/>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55192"/>
    <w:rPr>
      <w:rFonts w:ascii="Cambria" w:hAnsi="Cambria" w:cs="Times New Roman"/>
      <w:b/>
      <w:bCs/>
      <w:color w:val="365F91"/>
      <w:sz w:val="28"/>
      <w:szCs w:val="28"/>
      <w:lang w:eastAsia="ru-RU"/>
    </w:rPr>
  </w:style>
  <w:style w:type="character" w:customStyle="1" w:styleId="20">
    <w:name w:val="Заголовок 2 Знак"/>
    <w:basedOn w:val="a0"/>
    <w:link w:val="2"/>
    <w:uiPriority w:val="99"/>
    <w:semiHidden/>
    <w:locked/>
    <w:rsid w:val="00CC3E32"/>
    <w:rPr>
      <w:rFonts w:ascii="Cambria" w:hAnsi="Cambria" w:cs="Times New Roman"/>
      <w:b/>
      <w:bCs/>
      <w:color w:val="4F81BD"/>
      <w:sz w:val="26"/>
      <w:szCs w:val="26"/>
      <w:lang w:eastAsia="ru-RU"/>
    </w:rPr>
  </w:style>
  <w:style w:type="character" w:customStyle="1" w:styleId="30">
    <w:name w:val="Заголовок 3 Знак"/>
    <w:basedOn w:val="a0"/>
    <w:link w:val="3"/>
    <w:uiPriority w:val="99"/>
    <w:semiHidden/>
    <w:locked/>
    <w:rsid w:val="00755192"/>
    <w:rPr>
      <w:rFonts w:ascii="Cambria" w:hAnsi="Cambria" w:cs="Times New Roman"/>
      <w:b/>
      <w:bCs/>
      <w:color w:val="4F81BD"/>
      <w:sz w:val="24"/>
      <w:szCs w:val="24"/>
      <w:lang w:eastAsia="ru-RU"/>
    </w:rPr>
  </w:style>
  <w:style w:type="character" w:customStyle="1" w:styleId="60">
    <w:name w:val="Заголовок 6 Знак"/>
    <w:basedOn w:val="a0"/>
    <w:link w:val="6"/>
    <w:uiPriority w:val="99"/>
    <w:locked/>
    <w:rsid w:val="003410F0"/>
    <w:rPr>
      <w:rFonts w:ascii="Times New Roman" w:hAnsi="Times New Roman" w:cs="Times New Roman"/>
      <w:b/>
      <w:bCs/>
      <w:sz w:val="28"/>
      <w:lang w:eastAsia="ru-RU"/>
    </w:rPr>
  </w:style>
  <w:style w:type="paragraph" w:styleId="a3">
    <w:name w:val="Normal (Web)"/>
    <w:basedOn w:val="a"/>
    <w:uiPriority w:val="99"/>
    <w:rsid w:val="003A12DB"/>
    <w:pPr>
      <w:spacing w:before="100" w:beforeAutospacing="1" w:after="100" w:afterAutospacing="1"/>
    </w:pPr>
    <w:rPr>
      <w:color w:val="000000"/>
    </w:rPr>
  </w:style>
  <w:style w:type="character" w:styleId="a4">
    <w:name w:val="Strong"/>
    <w:basedOn w:val="a0"/>
    <w:uiPriority w:val="99"/>
    <w:qFormat/>
    <w:rsid w:val="003A12DB"/>
    <w:rPr>
      <w:rFonts w:ascii="Times New Roman" w:hAnsi="Times New Roman" w:cs="Times New Roman"/>
      <w:b/>
      <w:bCs/>
    </w:rPr>
  </w:style>
  <w:style w:type="character" w:customStyle="1" w:styleId="st1">
    <w:name w:val="st1"/>
    <w:basedOn w:val="a0"/>
    <w:uiPriority w:val="99"/>
    <w:rsid w:val="00044ADD"/>
    <w:rPr>
      <w:rFonts w:cs="Times New Roman"/>
    </w:rPr>
  </w:style>
  <w:style w:type="paragraph" w:styleId="a5">
    <w:name w:val="header"/>
    <w:basedOn w:val="a"/>
    <w:link w:val="a6"/>
    <w:uiPriority w:val="99"/>
    <w:rsid w:val="006D29EF"/>
    <w:pPr>
      <w:tabs>
        <w:tab w:val="center" w:pos="4677"/>
        <w:tab w:val="right" w:pos="9355"/>
      </w:tabs>
    </w:pPr>
  </w:style>
  <w:style w:type="character" w:customStyle="1" w:styleId="a6">
    <w:name w:val="Верхний колонтитул Знак"/>
    <w:basedOn w:val="a0"/>
    <w:link w:val="a5"/>
    <w:uiPriority w:val="99"/>
    <w:locked/>
    <w:rsid w:val="006D29EF"/>
    <w:rPr>
      <w:rFonts w:ascii="Times New Roman" w:hAnsi="Times New Roman" w:cs="Times New Roman"/>
      <w:sz w:val="24"/>
      <w:szCs w:val="24"/>
    </w:rPr>
  </w:style>
  <w:style w:type="paragraph" w:styleId="a7">
    <w:name w:val="footer"/>
    <w:basedOn w:val="a"/>
    <w:link w:val="a8"/>
    <w:uiPriority w:val="99"/>
    <w:rsid w:val="006D29EF"/>
    <w:pPr>
      <w:tabs>
        <w:tab w:val="center" w:pos="4677"/>
        <w:tab w:val="right" w:pos="9355"/>
      </w:tabs>
    </w:pPr>
  </w:style>
  <w:style w:type="character" w:customStyle="1" w:styleId="a8">
    <w:name w:val="Нижний колонтитул Знак"/>
    <w:basedOn w:val="a0"/>
    <w:link w:val="a7"/>
    <w:uiPriority w:val="99"/>
    <w:locked/>
    <w:rsid w:val="006D29EF"/>
    <w:rPr>
      <w:rFonts w:ascii="Times New Roman" w:hAnsi="Times New Roman" w:cs="Times New Roman"/>
      <w:sz w:val="24"/>
      <w:szCs w:val="24"/>
    </w:rPr>
  </w:style>
  <w:style w:type="paragraph" w:styleId="a9">
    <w:name w:val="Balloon Text"/>
    <w:basedOn w:val="a"/>
    <w:link w:val="aa"/>
    <w:uiPriority w:val="99"/>
    <w:semiHidden/>
    <w:rsid w:val="006D29EF"/>
    <w:pPr>
      <w:spacing w:before="0"/>
    </w:pPr>
    <w:rPr>
      <w:rFonts w:ascii="Tahoma" w:hAnsi="Tahoma" w:cs="Tahoma"/>
      <w:sz w:val="16"/>
      <w:szCs w:val="16"/>
    </w:rPr>
  </w:style>
  <w:style w:type="character" w:customStyle="1" w:styleId="aa">
    <w:name w:val="Текст выноски Знак"/>
    <w:basedOn w:val="a0"/>
    <w:link w:val="a9"/>
    <w:uiPriority w:val="99"/>
    <w:semiHidden/>
    <w:locked/>
    <w:rsid w:val="006D29EF"/>
    <w:rPr>
      <w:rFonts w:ascii="Tahoma" w:hAnsi="Tahoma" w:cs="Tahoma"/>
      <w:sz w:val="16"/>
      <w:szCs w:val="16"/>
    </w:rPr>
  </w:style>
  <w:style w:type="character" w:styleId="ab">
    <w:name w:val="page number"/>
    <w:basedOn w:val="a0"/>
    <w:uiPriority w:val="99"/>
    <w:rsid w:val="006D29EF"/>
    <w:rPr>
      <w:rFonts w:cs="Times New Roman"/>
    </w:rPr>
  </w:style>
  <w:style w:type="character" w:customStyle="1" w:styleId="FontStyle12">
    <w:name w:val="Font Style12"/>
    <w:uiPriority w:val="99"/>
    <w:rsid w:val="00963799"/>
    <w:rPr>
      <w:rFonts w:ascii="Times New Roman" w:hAnsi="Times New Roman"/>
      <w:sz w:val="22"/>
    </w:rPr>
  </w:style>
  <w:style w:type="character" w:customStyle="1" w:styleId="ac">
    <w:name w:val="Основной текст с отступом Знак"/>
    <w:link w:val="ad"/>
    <w:uiPriority w:val="99"/>
    <w:locked/>
    <w:rsid w:val="003410F0"/>
    <w:rPr>
      <w:sz w:val="28"/>
    </w:rPr>
  </w:style>
  <w:style w:type="paragraph" w:styleId="ad">
    <w:name w:val="Body Text Indent"/>
    <w:basedOn w:val="a"/>
    <w:link w:val="ac"/>
    <w:uiPriority w:val="99"/>
    <w:rsid w:val="003410F0"/>
    <w:pPr>
      <w:widowControl w:val="0"/>
      <w:autoSpaceDE w:val="0"/>
      <w:autoSpaceDN w:val="0"/>
      <w:adjustRightInd w:val="0"/>
      <w:spacing w:before="0"/>
      <w:ind w:firstLine="720"/>
      <w:jc w:val="both"/>
    </w:pPr>
    <w:rPr>
      <w:rFonts w:ascii="Calibri" w:eastAsia="Calibri" w:hAnsi="Calibri"/>
      <w:sz w:val="28"/>
      <w:szCs w:val="20"/>
      <w:lang/>
    </w:rPr>
  </w:style>
  <w:style w:type="character" w:customStyle="1" w:styleId="BodyTextIndentChar1">
    <w:name w:val="Body Text Indent Char1"/>
    <w:basedOn w:val="a0"/>
    <w:link w:val="ad"/>
    <w:uiPriority w:val="99"/>
    <w:semiHidden/>
    <w:rsid w:val="00A358EC"/>
    <w:rPr>
      <w:rFonts w:ascii="Times New Roman" w:eastAsia="Times New Roman" w:hAnsi="Times New Roman"/>
      <w:sz w:val="24"/>
      <w:szCs w:val="24"/>
    </w:rPr>
  </w:style>
  <w:style w:type="character" w:customStyle="1" w:styleId="11">
    <w:name w:val="Основной текст с отступом Знак1"/>
    <w:basedOn w:val="a0"/>
    <w:uiPriority w:val="99"/>
    <w:semiHidden/>
    <w:rsid w:val="003410F0"/>
    <w:rPr>
      <w:rFonts w:ascii="Times New Roman" w:hAnsi="Times New Roman" w:cs="Times New Roman"/>
      <w:sz w:val="24"/>
      <w:szCs w:val="24"/>
      <w:lang w:eastAsia="ru-RU"/>
    </w:rPr>
  </w:style>
  <w:style w:type="character" w:customStyle="1" w:styleId="ae">
    <w:name w:val="Текст Знак"/>
    <w:link w:val="af"/>
    <w:uiPriority w:val="99"/>
    <w:semiHidden/>
    <w:locked/>
    <w:rsid w:val="003410F0"/>
    <w:rPr>
      <w:rFonts w:ascii="Courier New" w:hAnsi="Courier New"/>
    </w:rPr>
  </w:style>
  <w:style w:type="paragraph" w:styleId="af">
    <w:name w:val="Plain Text"/>
    <w:basedOn w:val="a"/>
    <w:link w:val="ae"/>
    <w:uiPriority w:val="99"/>
    <w:semiHidden/>
    <w:rsid w:val="003410F0"/>
    <w:pPr>
      <w:spacing w:before="0"/>
    </w:pPr>
    <w:rPr>
      <w:rFonts w:ascii="Courier New" w:eastAsia="Calibri" w:hAnsi="Courier New"/>
      <w:sz w:val="20"/>
      <w:szCs w:val="20"/>
      <w:lang/>
    </w:rPr>
  </w:style>
  <w:style w:type="character" w:customStyle="1" w:styleId="PlainTextChar1">
    <w:name w:val="Plain Text Char1"/>
    <w:basedOn w:val="a0"/>
    <w:link w:val="af"/>
    <w:uiPriority w:val="99"/>
    <w:semiHidden/>
    <w:rsid w:val="00A358EC"/>
    <w:rPr>
      <w:rFonts w:ascii="Courier New" w:eastAsia="Times New Roman" w:hAnsi="Courier New" w:cs="Courier New"/>
      <w:sz w:val="20"/>
      <w:szCs w:val="20"/>
    </w:rPr>
  </w:style>
  <w:style w:type="character" w:customStyle="1" w:styleId="12">
    <w:name w:val="Текст Знак1"/>
    <w:basedOn w:val="a0"/>
    <w:uiPriority w:val="99"/>
    <w:semiHidden/>
    <w:rsid w:val="003410F0"/>
    <w:rPr>
      <w:rFonts w:ascii="Courier New" w:hAnsi="Courier New" w:cs="Courier New"/>
      <w:lang w:eastAsia="ru-RU"/>
    </w:rPr>
  </w:style>
  <w:style w:type="paragraph" w:customStyle="1" w:styleId="Default">
    <w:name w:val="Default"/>
    <w:uiPriority w:val="99"/>
    <w:rsid w:val="003410F0"/>
    <w:pPr>
      <w:autoSpaceDE w:val="0"/>
      <w:autoSpaceDN w:val="0"/>
      <w:adjustRightInd w:val="0"/>
    </w:pPr>
    <w:rPr>
      <w:rFonts w:ascii="Times New Roman" w:eastAsia="Times New Roman" w:hAnsi="Times New Roman"/>
      <w:color w:val="000000"/>
      <w:sz w:val="24"/>
      <w:szCs w:val="24"/>
    </w:rPr>
  </w:style>
  <w:style w:type="character" w:customStyle="1" w:styleId="FontStyle43">
    <w:name w:val="Font Style43"/>
    <w:uiPriority w:val="99"/>
    <w:rsid w:val="003410F0"/>
    <w:rPr>
      <w:rFonts w:ascii="Times New Roman" w:hAnsi="Times New Roman"/>
      <w:sz w:val="18"/>
    </w:rPr>
  </w:style>
  <w:style w:type="character" w:customStyle="1" w:styleId="FontStyle42">
    <w:name w:val="Font Style42"/>
    <w:uiPriority w:val="99"/>
    <w:rsid w:val="003410F0"/>
    <w:rPr>
      <w:rFonts w:ascii="Times New Roman" w:hAnsi="Times New Roman"/>
      <w:b/>
      <w:sz w:val="18"/>
    </w:rPr>
  </w:style>
  <w:style w:type="paragraph" w:customStyle="1" w:styleId="Style3">
    <w:name w:val="Style3"/>
    <w:basedOn w:val="a"/>
    <w:uiPriority w:val="99"/>
    <w:rsid w:val="003410F0"/>
    <w:pPr>
      <w:widowControl w:val="0"/>
      <w:autoSpaceDE w:val="0"/>
      <w:autoSpaceDN w:val="0"/>
      <w:adjustRightInd w:val="0"/>
      <w:spacing w:before="0"/>
    </w:pPr>
  </w:style>
  <w:style w:type="paragraph" w:styleId="af0">
    <w:name w:val="List Paragraph"/>
    <w:basedOn w:val="a"/>
    <w:uiPriority w:val="99"/>
    <w:qFormat/>
    <w:rsid w:val="00CD78DC"/>
    <w:pPr>
      <w:ind w:left="720"/>
      <w:contextualSpacing/>
    </w:pPr>
  </w:style>
  <w:style w:type="character" w:styleId="af1">
    <w:name w:val="Hyperlink"/>
    <w:basedOn w:val="a0"/>
    <w:uiPriority w:val="99"/>
    <w:rsid w:val="00363C96"/>
    <w:rPr>
      <w:rFonts w:cs="Times New Roman"/>
      <w:color w:val="0000FF"/>
      <w:u w:val="single"/>
    </w:rPr>
  </w:style>
  <w:style w:type="character" w:customStyle="1" w:styleId="af2">
    <w:name w:val="Название Знак"/>
    <w:basedOn w:val="a0"/>
    <w:link w:val="af3"/>
    <w:uiPriority w:val="99"/>
    <w:locked/>
    <w:rsid w:val="00363C96"/>
    <w:rPr>
      <w:rFonts w:cs="Times New Roman"/>
      <w:b/>
      <w:bCs/>
      <w:sz w:val="24"/>
      <w:szCs w:val="24"/>
    </w:rPr>
  </w:style>
  <w:style w:type="paragraph" w:styleId="af3">
    <w:name w:val="Title"/>
    <w:basedOn w:val="a"/>
    <w:link w:val="af2"/>
    <w:uiPriority w:val="99"/>
    <w:qFormat/>
    <w:locked/>
    <w:rsid w:val="00363C96"/>
    <w:pPr>
      <w:spacing w:before="0"/>
      <w:jc w:val="center"/>
    </w:pPr>
    <w:rPr>
      <w:rFonts w:ascii="Calibri" w:eastAsia="Calibri" w:hAnsi="Calibri"/>
      <w:b/>
      <w:bCs/>
      <w:sz w:val="28"/>
      <w:lang w:eastAsia="ko-KR"/>
    </w:rPr>
  </w:style>
  <w:style w:type="character" w:customStyle="1" w:styleId="TitleChar1">
    <w:name w:val="Title Char1"/>
    <w:basedOn w:val="a0"/>
    <w:link w:val="af3"/>
    <w:uiPriority w:val="10"/>
    <w:rsid w:val="00A358EC"/>
    <w:rPr>
      <w:rFonts w:ascii="Cambria" w:eastAsia="Times New Roman" w:hAnsi="Cambria" w:cs="Times New Roman"/>
      <w:b/>
      <w:bCs/>
      <w:kern w:val="28"/>
      <w:sz w:val="32"/>
      <w:szCs w:val="32"/>
    </w:rPr>
  </w:style>
  <w:style w:type="character" w:customStyle="1" w:styleId="13">
    <w:name w:val="Название Знак1"/>
    <w:basedOn w:val="a0"/>
    <w:uiPriority w:val="99"/>
    <w:rsid w:val="00363C96"/>
    <w:rPr>
      <w:rFonts w:ascii="Cambria" w:hAnsi="Cambria" w:cs="Times New Roman"/>
      <w:color w:val="17365D"/>
      <w:spacing w:val="5"/>
      <w:kern w:val="28"/>
      <w:sz w:val="52"/>
      <w:szCs w:val="52"/>
      <w:lang w:eastAsia="ru-RU"/>
    </w:rPr>
  </w:style>
  <w:style w:type="paragraph" w:customStyle="1" w:styleId="14">
    <w:name w:val="Обычный1"/>
    <w:basedOn w:val="a"/>
    <w:uiPriority w:val="99"/>
    <w:rsid w:val="00363C96"/>
    <w:pPr>
      <w:spacing w:before="0"/>
      <w:jc w:val="both"/>
    </w:pPr>
    <w:rPr>
      <w:rFonts w:ascii="Arial" w:hAnsi="Arial" w:cs="Arial"/>
      <w:color w:val="000000"/>
    </w:rPr>
  </w:style>
  <w:style w:type="paragraph" w:styleId="af4">
    <w:name w:val="No Spacing"/>
    <w:uiPriority w:val="99"/>
    <w:qFormat/>
    <w:rsid w:val="00363C96"/>
    <w:rPr>
      <w:rFonts w:ascii="Times New Roman" w:eastAsia="Times New Roman" w:hAnsi="Times New Roman"/>
    </w:rPr>
  </w:style>
  <w:style w:type="character" w:customStyle="1" w:styleId="Normaltext">
    <w:name w:val="Normal text"/>
    <w:uiPriority w:val="99"/>
    <w:rsid w:val="00363C96"/>
    <w:rPr>
      <w:sz w:val="20"/>
    </w:rPr>
  </w:style>
  <w:style w:type="paragraph" w:styleId="af5">
    <w:name w:val="Body Text"/>
    <w:basedOn w:val="a"/>
    <w:link w:val="af6"/>
    <w:uiPriority w:val="99"/>
    <w:semiHidden/>
    <w:rsid w:val="00755192"/>
    <w:pPr>
      <w:spacing w:after="120"/>
    </w:pPr>
  </w:style>
  <w:style w:type="character" w:customStyle="1" w:styleId="af6">
    <w:name w:val="Основной текст Знак"/>
    <w:basedOn w:val="a0"/>
    <w:link w:val="af5"/>
    <w:uiPriority w:val="99"/>
    <w:semiHidden/>
    <w:locked/>
    <w:rsid w:val="00755192"/>
    <w:rPr>
      <w:rFonts w:ascii="Times New Roman" w:hAnsi="Times New Roman" w:cs="Times New Roman"/>
      <w:sz w:val="24"/>
      <w:szCs w:val="24"/>
      <w:lang w:eastAsia="ru-RU"/>
    </w:rPr>
  </w:style>
  <w:style w:type="paragraph" w:customStyle="1" w:styleId="otekstj">
    <w:name w:val="otekstj"/>
    <w:basedOn w:val="a"/>
    <w:uiPriority w:val="99"/>
    <w:rsid w:val="00CC3E32"/>
    <w:pPr>
      <w:spacing w:before="100" w:beforeAutospacing="1" w:after="100" w:afterAutospacing="1"/>
    </w:pPr>
  </w:style>
  <w:style w:type="paragraph" w:customStyle="1" w:styleId="ConsPlusNormal">
    <w:name w:val="ConsPlusNormal"/>
    <w:uiPriority w:val="99"/>
    <w:rsid w:val="00CC3E32"/>
    <w:pPr>
      <w:autoSpaceDE w:val="0"/>
      <w:autoSpaceDN w:val="0"/>
      <w:adjustRightInd w:val="0"/>
    </w:pPr>
    <w:rPr>
      <w:rFonts w:ascii="Arial" w:hAnsi="Arial" w:cs="Arial"/>
      <w:lang w:eastAsia="en-US"/>
    </w:rPr>
  </w:style>
  <w:style w:type="character" w:customStyle="1" w:styleId="FontStyle13">
    <w:name w:val="Font Style13"/>
    <w:basedOn w:val="a0"/>
    <w:uiPriority w:val="99"/>
    <w:rsid w:val="0058548D"/>
    <w:rPr>
      <w:rFonts w:ascii="Times New Roman" w:hAnsi="Times New Roman" w:cs="Times New Roman"/>
      <w:b/>
      <w:bCs/>
      <w:sz w:val="20"/>
      <w:szCs w:val="20"/>
    </w:rPr>
  </w:style>
  <w:style w:type="paragraph" w:customStyle="1" w:styleId="Style1">
    <w:name w:val="Style1"/>
    <w:basedOn w:val="a"/>
    <w:uiPriority w:val="99"/>
    <w:rsid w:val="0058548D"/>
    <w:pPr>
      <w:widowControl w:val="0"/>
      <w:autoSpaceDE w:val="0"/>
      <w:autoSpaceDN w:val="0"/>
      <w:adjustRightInd w:val="0"/>
      <w:spacing w:before="0" w:line="264" w:lineRule="exact"/>
      <w:jc w:val="right"/>
    </w:pPr>
  </w:style>
  <w:style w:type="character" w:customStyle="1" w:styleId="FontStyle14">
    <w:name w:val="Font Style14"/>
    <w:basedOn w:val="a0"/>
    <w:uiPriority w:val="99"/>
    <w:rsid w:val="0058548D"/>
    <w:rPr>
      <w:rFonts w:ascii="Times New Roman" w:hAnsi="Times New Roman" w:cs="Times New Roman"/>
      <w:sz w:val="20"/>
      <w:szCs w:val="20"/>
    </w:rPr>
  </w:style>
  <w:style w:type="paragraph" w:customStyle="1" w:styleId="Style7">
    <w:name w:val="Style7"/>
    <w:basedOn w:val="a"/>
    <w:uiPriority w:val="99"/>
    <w:rsid w:val="0058548D"/>
    <w:pPr>
      <w:widowControl w:val="0"/>
      <w:autoSpaceDE w:val="0"/>
      <w:autoSpaceDN w:val="0"/>
      <w:adjustRightInd w:val="0"/>
      <w:spacing w:before="0" w:line="265" w:lineRule="exact"/>
      <w:ind w:firstLine="538"/>
      <w:jc w:val="both"/>
    </w:pPr>
  </w:style>
  <w:style w:type="paragraph" w:customStyle="1" w:styleId="Style8">
    <w:name w:val="Style8"/>
    <w:basedOn w:val="a"/>
    <w:uiPriority w:val="99"/>
    <w:rsid w:val="0058548D"/>
    <w:pPr>
      <w:widowControl w:val="0"/>
      <w:autoSpaceDE w:val="0"/>
      <w:autoSpaceDN w:val="0"/>
      <w:adjustRightInd w:val="0"/>
      <w:spacing w:before="0" w:line="264" w:lineRule="exact"/>
      <w:ind w:firstLine="533"/>
      <w:jc w:val="both"/>
    </w:pPr>
  </w:style>
  <w:style w:type="paragraph" w:customStyle="1" w:styleId="Style4">
    <w:name w:val="Style4"/>
    <w:basedOn w:val="a"/>
    <w:uiPriority w:val="99"/>
    <w:rsid w:val="0058548D"/>
    <w:pPr>
      <w:widowControl w:val="0"/>
      <w:autoSpaceDE w:val="0"/>
      <w:autoSpaceDN w:val="0"/>
      <w:adjustRightInd w:val="0"/>
      <w:spacing w:before="0" w:line="265" w:lineRule="exact"/>
      <w:ind w:firstLine="538"/>
      <w:jc w:val="both"/>
    </w:pPr>
  </w:style>
  <w:style w:type="character" w:customStyle="1" w:styleId="FontStyle17">
    <w:name w:val="Font Style17"/>
    <w:basedOn w:val="a0"/>
    <w:uiPriority w:val="99"/>
    <w:rsid w:val="0058548D"/>
    <w:rPr>
      <w:rFonts w:ascii="Times New Roman" w:hAnsi="Times New Roman" w:cs="Times New Roman"/>
      <w:sz w:val="20"/>
      <w:szCs w:val="20"/>
    </w:rPr>
  </w:style>
  <w:style w:type="character" w:customStyle="1" w:styleId="FontStyle18">
    <w:name w:val="Font Style18"/>
    <w:basedOn w:val="a0"/>
    <w:uiPriority w:val="99"/>
    <w:rsid w:val="0058548D"/>
    <w:rPr>
      <w:rFonts w:ascii="Times New Roman" w:hAnsi="Times New Roman" w:cs="Times New Roman"/>
      <w:i/>
      <w:iCs/>
      <w:sz w:val="20"/>
      <w:szCs w:val="20"/>
    </w:rPr>
  </w:style>
  <w:style w:type="character" w:customStyle="1" w:styleId="FontStyle19">
    <w:name w:val="Font Style19"/>
    <w:basedOn w:val="a0"/>
    <w:uiPriority w:val="99"/>
    <w:rsid w:val="0058548D"/>
    <w:rPr>
      <w:rFonts w:ascii="Times New Roman" w:hAnsi="Times New Roman" w:cs="Times New Roman"/>
      <w:b/>
      <w:bCs/>
      <w:sz w:val="20"/>
      <w:szCs w:val="20"/>
    </w:rPr>
  </w:style>
  <w:style w:type="paragraph" w:customStyle="1" w:styleId="Style15">
    <w:name w:val="Style15"/>
    <w:basedOn w:val="a"/>
    <w:uiPriority w:val="99"/>
    <w:rsid w:val="0058548D"/>
    <w:pPr>
      <w:widowControl w:val="0"/>
      <w:autoSpaceDE w:val="0"/>
      <w:autoSpaceDN w:val="0"/>
      <w:adjustRightInd w:val="0"/>
      <w:spacing w:before="0" w:line="269" w:lineRule="exact"/>
    </w:pPr>
  </w:style>
</w:styles>
</file>

<file path=word/webSettings.xml><?xml version="1.0" encoding="utf-8"?>
<w:webSettings xmlns:r="http://schemas.openxmlformats.org/officeDocument/2006/relationships" xmlns:w="http://schemas.openxmlformats.org/wordprocessingml/2006/main">
  <w:divs>
    <w:div w:id="305673510">
      <w:marLeft w:val="0"/>
      <w:marRight w:val="0"/>
      <w:marTop w:val="0"/>
      <w:marBottom w:val="0"/>
      <w:divBdr>
        <w:top w:val="none" w:sz="0" w:space="0" w:color="auto"/>
        <w:left w:val="none" w:sz="0" w:space="0" w:color="auto"/>
        <w:bottom w:val="none" w:sz="0" w:space="0" w:color="auto"/>
        <w:right w:val="none" w:sz="0" w:space="0" w:color="auto"/>
      </w:divBdr>
    </w:div>
    <w:div w:id="3056735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664226FC84785BBB4F66990493B8D4E2A124B7610BB2CB75F67982B7D78aE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3387</Words>
  <Characters>19312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dc:creator>
  <cp:keywords/>
  <dc:description/>
  <cp:lastModifiedBy>EV</cp:lastModifiedBy>
  <cp:revision>15</cp:revision>
  <cp:lastPrinted>2015-12-28T01:55:00Z</cp:lastPrinted>
  <dcterms:created xsi:type="dcterms:W3CDTF">2015-11-18T04:41:00Z</dcterms:created>
  <dcterms:modified xsi:type="dcterms:W3CDTF">2016-01-27T10:17:00Z</dcterms:modified>
</cp:coreProperties>
</file>